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4789" w:type="dxa"/>
        <w:tblLayout w:type="fixed"/>
        <w:tblLook w:val="04A0" w:firstRow="1" w:lastRow="0" w:firstColumn="1" w:lastColumn="0" w:noHBand="0" w:noVBand="1"/>
      </w:tblPr>
      <w:tblGrid>
        <w:gridCol w:w="2688"/>
        <w:gridCol w:w="1275"/>
        <w:gridCol w:w="2835"/>
        <w:gridCol w:w="1384"/>
        <w:gridCol w:w="1654"/>
        <w:gridCol w:w="10"/>
        <w:gridCol w:w="1655"/>
        <w:gridCol w:w="1632"/>
        <w:gridCol w:w="8"/>
        <w:gridCol w:w="1648"/>
      </w:tblGrid>
      <w:tr w:rsidR="00744E5B" w:rsidRPr="00744E5B" w14:paraId="74905A68" w14:textId="77777777" w:rsidTr="00B62B04">
        <w:trPr>
          <w:cantSplit/>
        </w:trPr>
        <w:tc>
          <w:tcPr>
            <w:tcW w:w="14789" w:type="dxa"/>
            <w:gridSpan w:val="10"/>
          </w:tcPr>
          <w:p w14:paraId="72E52E27" w14:textId="77777777" w:rsidR="000A39B8" w:rsidRPr="00744E5B" w:rsidRDefault="000A39B8" w:rsidP="000A3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График ликвидации </w:t>
            </w:r>
            <w:proofErr w:type="gram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академических  задолженностей</w:t>
            </w:r>
            <w:proofErr w:type="gram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на кафедре </w:t>
            </w: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ФНСиВТМ</w:t>
            </w:r>
            <w:proofErr w:type="spellEnd"/>
          </w:p>
          <w:p w14:paraId="47CBE801" w14:textId="5D287545" w:rsidR="00267D35" w:rsidRPr="00744E5B" w:rsidRDefault="000A39B8" w:rsidP="000A3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b/>
                <w:sz w:val="24"/>
                <w:szCs w:val="24"/>
              </w:rPr>
              <w:t>(октябрь 2026 г.)</w:t>
            </w:r>
          </w:p>
        </w:tc>
      </w:tr>
      <w:tr w:rsidR="00744E5B" w:rsidRPr="00744E5B" w14:paraId="700E2535" w14:textId="77777777" w:rsidTr="00B62B04">
        <w:trPr>
          <w:cantSplit/>
        </w:trPr>
        <w:tc>
          <w:tcPr>
            <w:tcW w:w="14789" w:type="dxa"/>
            <w:gridSpan w:val="10"/>
          </w:tcPr>
          <w:p w14:paraId="60E94522" w14:textId="0C097F60" w:rsidR="00267D35" w:rsidRPr="00744E5B" w:rsidRDefault="00267D35" w:rsidP="00587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b/>
                <w:sz w:val="24"/>
                <w:szCs w:val="24"/>
              </w:rPr>
              <w:t>Пересдача</w:t>
            </w:r>
          </w:p>
        </w:tc>
      </w:tr>
      <w:tr w:rsidR="00744E5B" w:rsidRPr="00744E5B" w14:paraId="7954A69A" w14:textId="77777777" w:rsidTr="00A13C92">
        <w:trPr>
          <w:cantSplit/>
          <w:trHeight w:val="424"/>
        </w:trPr>
        <w:tc>
          <w:tcPr>
            <w:tcW w:w="2688" w:type="dxa"/>
          </w:tcPr>
          <w:p w14:paraId="69B645C2" w14:textId="77777777" w:rsidR="0076452B" w:rsidRPr="00744E5B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275" w:type="dxa"/>
          </w:tcPr>
          <w:p w14:paraId="109F05B6" w14:textId="77777777" w:rsidR="0076452B" w:rsidRPr="00744E5B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</w:tc>
        <w:tc>
          <w:tcPr>
            <w:tcW w:w="2835" w:type="dxa"/>
          </w:tcPr>
          <w:p w14:paraId="3FAACF9D" w14:textId="77777777" w:rsidR="0076452B" w:rsidRPr="00744E5B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384" w:type="dxa"/>
          </w:tcPr>
          <w:p w14:paraId="16EB923B" w14:textId="77777777" w:rsidR="0076452B" w:rsidRPr="00744E5B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654" w:type="dxa"/>
          </w:tcPr>
          <w:p w14:paraId="6EAC35B8" w14:textId="64D9DF5F" w:rsidR="0076452B" w:rsidRPr="00744E5B" w:rsidRDefault="00DF21C3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665" w:type="dxa"/>
            <w:gridSpan w:val="2"/>
          </w:tcPr>
          <w:p w14:paraId="66558CE4" w14:textId="4E7B63B0" w:rsidR="0076452B" w:rsidRPr="00744E5B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632" w:type="dxa"/>
          </w:tcPr>
          <w:p w14:paraId="7B0AEE27" w14:textId="77777777" w:rsidR="0076452B" w:rsidRPr="00744E5B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56" w:type="dxa"/>
            <w:gridSpan w:val="2"/>
          </w:tcPr>
          <w:p w14:paraId="6D5F3A83" w14:textId="77777777" w:rsidR="0076452B" w:rsidRPr="00744E5B" w:rsidRDefault="0076452B" w:rsidP="0058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Аудитория</w:t>
            </w:r>
          </w:p>
        </w:tc>
      </w:tr>
      <w:tr w:rsidR="00744E5B" w:rsidRPr="00744E5B" w14:paraId="0AE9778A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6ECB802F" w14:textId="12BC41BB" w:rsidR="00322C95" w:rsidRPr="00744E5B" w:rsidRDefault="00322C95" w:rsidP="00744E5B">
            <w:pPr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Введение в квантовую механику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001880F" w14:textId="5B32623F" w:rsidR="00322C95" w:rsidRPr="00744E5B" w:rsidRDefault="00322C9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5CD5A07" w14:textId="36EFF762" w:rsidR="00322C95" w:rsidRPr="00744E5B" w:rsidRDefault="00322C95" w:rsidP="00744E5B">
            <w:pPr>
              <w:jc w:val="center"/>
              <w:rPr>
                <w:rFonts w:ascii="Times New Roman" w:hAnsi="Times New Roman"/>
                <w:szCs w:val="24"/>
              </w:rPr>
            </w:pPr>
            <w:r w:rsidRPr="00744E5B">
              <w:rPr>
                <w:rFonts w:ascii="Times New Roman" w:hAnsi="Times New Roman"/>
                <w:szCs w:val="24"/>
              </w:rPr>
              <w:t>БНМ-24-ФХ, БМТМ-24-6-МП, БМТМ-24-6-ФН, БНМ-24-ФХ, БМТМ-24-6-</w:t>
            </w:r>
            <w:proofErr w:type="gramStart"/>
            <w:r w:rsidRPr="00744E5B">
              <w:rPr>
                <w:rFonts w:ascii="Times New Roman" w:hAnsi="Times New Roman"/>
                <w:szCs w:val="24"/>
              </w:rPr>
              <w:t>МП,БМТМ</w:t>
            </w:r>
            <w:proofErr w:type="gramEnd"/>
            <w:r w:rsidRPr="00744E5B">
              <w:rPr>
                <w:rFonts w:ascii="Times New Roman" w:hAnsi="Times New Roman"/>
                <w:szCs w:val="24"/>
              </w:rPr>
              <w:t>-24-6-ФМ, БМТМ-23-6-КМ-1, БМТМ-23-4-ИМ-1, БМТМ-23-6-КМ-1, БМТМ-23-6-КМ-1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2038952" w14:textId="2EF2450B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Карпенков Д.Ю.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6CB7F344" w14:textId="1F4F73B1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65" w:type="dxa"/>
            <w:gridSpan w:val="2"/>
            <w:shd w:val="clear" w:color="auto" w:fill="FFFFFF" w:themeFill="background1"/>
            <w:vAlign w:val="center"/>
          </w:tcPr>
          <w:p w14:paraId="67FC67CB" w14:textId="461605B9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640" w:type="dxa"/>
            <w:gridSpan w:val="2"/>
            <w:shd w:val="clear" w:color="auto" w:fill="FFFFFF" w:themeFill="background1"/>
            <w:vAlign w:val="center"/>
          </w:tcPr>
          <w:p w14:paraId="5926CCC2" w14:textId="55E65B6E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648" w:type="dxa"/>
            <w:shd w:val="clear" w:color="auto" w:fill="FFFFFF" w:themeFill="background1"/>
            <w:vAlign w:val="center"/>
          </w:tcPr>
          <w:p w14:paraId="408A0B8A" w14:textId="014E60E8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Б-307</w:t>
            </w:r>
          </w:p>
        </w:tc>
      </w:tr>
      <w:tr w:rsidR="00744E5B" w:rsidRPr="00744E5B" w14:paraId="3992985C" w14:textId="77777777" w:rsidTr="00744E5B">
        <w:trPr>
          <w:cantSplit/>
          <w:trHeight w:val="975"/>
        </w:trPr>
        <w:tc>
          <w:tcPr>
            <w:tcW w:w="2688" w:type="dxa"/>
            <w:shd w:val="clear" w:color="auto" w:fill="FFFFFF" w:themeFill="background1"/>
            <w:vAlign w:val="center"/>
          </w:tcPr>
          <w:p w14:paraId="5B93D363" w14:textId="77777777" w:rsidR="00CF3559" w:rsidRPr="00744E5B" w:rsidRDefault="00CF3559" w:rsidP="00744E5B">
            <w:pPr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Метрология, стандартизация и технические измерения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1215B99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7C3E63C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Cs w:val="24"/>
              </w:rPr>
            </w:pPr>
            <w:r w:rsidRPr="00744E5B">
              <w:rPr>
                <w:rFonts w:ascii="Times New Roman" w:hAnsi="Times New Roman"/>
                <w:szCs w:val="24"/>
              </w:rPr>
              <w:t>БМТМ-23-6-ФХ-</w:t>
            </w:r>
            <w:proofErr w:type="gramStart"/>
            <w:r w:rsidRPr="00744E5B">
              <w:rPr>
                <w:rFonts w:ascii="Times New Roman" w:hAnsi="Times New Roman"/>
                <w:szCs w:val="24"/>
              </w:rPr>
              <w:t xml:space="preserve">2,   </w:t>
            </w:r>
            <w:proofErr w:type="gramEnd"/>
            <w:r w:rsidRPr="00744E5B">
              <w:rPr>
                <w:rFonts w:ascii="Times New Roman" w:hAnsi="Times New Roman"/>
                <w:szCs w:val="24"/>
              </w:rPr>
              <w:t xml:space="preserve">           БМТМ-23-4-ФХ-1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164439F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Васильев А.А</w:t>
            </w:r>
          </w:p>
        </w:tc>
        <w:tc>
          <w:tcPr>
            <w:tcW w:w="1664" w:type="dxa"/>
            <w:gridSpan w:val="2"/>
            <w:shd w:val="clear" w:color="auto" w:fill="FFFFFF" w:themeFill="background1"/>
            <w:vAlign w:val="center"/>
          </w:tcPr>
          <w:p w14:paraId="7E82EA99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55" w:type="dxa"/>
            <w:shd w:val="clear" w:color="auto" w:fill="FFFFFF" w:themeFill="background1"/>
            <w:vAlign w:val="center"/>
          </w:tcPr>
          <w:p w14:paraId="7F6EE67E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14:paraId="5C8D5F57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FFFFFF" w:themeFill="background1"/>
            <w:vAlign w:val="center"/>
          </w:tcPr>
          <w:p w14:paraId="368F7847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656" w:type="dxa"/>
            <w:gridSpan w:val="2"/>
            <w:shd w:val="clear" w:color="auto" w:fill="FFFFFF" w:themeFill="background1"/>
            <w:vAlign w:val="center"/>
          </w:tcPr>
          <w:p w14:paraId="3906164F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Б-322</w:t>
            </w:r>
          </w:p>
        </w:tc>
      </w:tr>
      <w:tr w:rsidR="00744E5B" w:rsidRPr="00744E5B" w14:paraId="22A6E4A5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47EBDC16" w14:textId="77777777" w:rsidR="00CF3559" w:rsidRPr="00744E5B" w:rsidRDefault="00CF3559" w:rsidP="00744E5B">
            <w:pPr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Методология и практика определения размерных характеристик материалов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E670997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1E7B848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Cs w:val="24"/>
              </w:rPr>
            </w:pPr>
            <w:r w:rsidRPr="00744E5B">
              <w:rPr>
                <w:rFonts w:ascii="Times New Roman" w:hAnsi="Times New Roman"/>
                <w:szCs w:val="24"/>
              </w:rPr>
              <w:t>ММТМ-25-6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1954E25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Васильев А.А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57E38674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65" w:type="dxa"/>
            <w:gridSpan w:val="2"/>
            <w:shd w:val="clear" w:color="auto" w:fill="FFFFFF" w:themeFill="background1"/>
            <w:vAlign w:val="center"/>
          </w:tcPr>
          <w:p w14:paraId="4EAA0601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14:paraId="6BB52EF3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shd w:val="clear" w:color="auto" w:fill="FFFFFF" w:themeFill="background1"/>
            <w:vAlign w:val="center"/>
          </w:tcPr>
          <w:p w14:paraId="20D71145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648" w:type="dxa"/>
            <w:shd w:val="clear" w:color="auto" w:fill="FFFFFF" w:themeFill="background1"/>
            <w:vAlign w:val="center"/>
          </w:tcPr>
          <w:p w14:paraId="75BE5A9B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Б-322</w:t>
            </w:r>
          </w:p>
        </w:tc>
      </w:tr>
      <w:tr w:rsidR="00744E5B" w:rsidRPr="00744E5B" w14:paraId="550C5D00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779E5CFD" w14:textId="77777777" w:rsidR="00CF3559" w:rsidRPr="00744E5B" w:rsidRDefault="00CF3559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размерных характеристик </w:t>
            </w: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наноструктурированных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композиционных материалов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16247F4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26F20CE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Cs w:val="24"/>
              </w:rPr>
            </w:pPr>
            <w:r w:rsidRPr="00744E5B">
              <w:rPr>
                <w:rFonts w:ascii="Times New Roman" w:hAnsi="Times New Roman"/>
                <w:szCs w:val="24"/>
              </w:rPr>
              <w:t>МХТ-25-1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C4A250C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Васильев А.А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437C2FA1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65" w:type="dxa"/>
            <w:gridSpan w:val="2"/>
            <w:shd w:val="clear" w:color="auto" w:fill="FFFFFF" w:themeFill="background1"/>
            <w:vAlign w:val="center"/>
          </w:tcPr>
          <w:p w14:paraId="2E8DBB92" w14:textId="7B6741C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1640" w:type="dxa"/>
            <w:gridSpan w:val="2"/>
            <w:shd w:val="clear" w:color="auto" w:fill="FFFFFF" w:themeFill="background1"/>
            <w:vAlign w:val="center"/>
          </w:tcPr>
          <w:p w14:paraId="0E61A623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648" w:type="dxa"/>
            <w:shd w:val="clear" w:color="auto" w:fill="FFFFFF" w:themeFill="background1"/>
            <w:vAlign w:val="center"/>
          </w:tcPr>
          <w:p w14:paraId="532F34E0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Б-322</w:t>
            </w:r>
          </w:p>
        </w:tc>
      </w:tr>
      <w:tr w:rsidR="00744E5B" w:rsidRPr="00744E5B" w14:paraId="5E8D72FE" w14:textId="77777777" w:rsidTr="00744E5B">
        <w:trPr>
          <w:cantSplit/>
          <w:trHeight w:val="690"/>
        </w:trPr>
        <w:tc>
          <w:tcPr>
            <w:tcW w:w="2688" w:type="dxa"/>
            <w:shd w:val="clear" w:color="auto" w:fill="FFFFFF" w:themeFill="background1"/>
            <w:vAlign w:val="center"/>
          </w:tcPr>
          <w:p w14:paraId="7B4F8831" w14:textId="2CDA8826" w:rsidR="00744E5B" w:rsidRPr="00744E5B" w:rsidRDefault="00744E5B" w:rsidP="00744E5B">
            <w:pPr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Техника физико-химического эксперимента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528B045" w14:textId="7EC88F4A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47B46BB" w14:textId="77777777" w:rsidR="00744E5B" w:rsidRPr="00744E5B" w:rsidRDefault="00744E5B" w:rsidP="00744E5B">
            <w:pPr>
              <w:jc w:val="center"/>
              <w:rPr>
                <w:rFonts w:ascii="Times New Roman" w:hAnsi="Times New Roman"/>
                <w:szCs w:val="24"/>
              </w:rPr>
            </w:pPr>
            <w:r w:rsidRPr="00744E5B">
              <w:rPr>
                <w:rFonts w:ascii="Times New Roman" w:hAnsi="Times New Roman"/>
                <w:szCs w:val="24"/>
              </w:rPr>
              <w:t>БФЗ-23-ФКС-1</w:t>
            </w:r>
          </w:p>
          <w:p w14:paraId="74FF1344" w14:textId="5CB30362" w:rsidR="00744E5B" w:rsidRPr="00744E5B" w:rsidRDefault="00744E5B" w:rsidP="00744E5B">
            <w:pPr>
              <w:jc w:val="center"/>
              <w:rPr>
                <w:rFonts w:ascii="Times New Roman" w:hAnsi="Times New Roman"/>
                <w:szCs w:val="24"/>
              </w:rPr>
            </w:pPr>
            <w:r w:rsidRPr="00744E5B">
              <w:rPr>
                <w:rFonts w:ascii="Times New Roman" w:hAnsi="Times New Roman"/>
                <w:szCs w:val="24"/>
              </w:rPr>
              <w:t>БМТМ-23-6-ФХ-2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8930D7D" w14:textId="3FD9C588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Хайдаров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25CC9EDF" w14:textId="6997FB1C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65" w:type="dxa"/>
            <w:gridSpan w:val="2"/>
            <w:shd w:val="clear" w:color="auto" w:fill="FFFFFF" w:themeFill="background1"/>
            <w:vAlign w:val="center"/>
          </w:tcPr>
          <w:p w14:paraId="35F798A5" w14:textId="06895E75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632" w:type="dxa"/>
            <w:shd w:val="clear" w:color="auto" w:fill="FFFFFF" w:themeFill="background1"/>
            <w:vAlign w:val="center"/>
          </w:tcPr>
          <w:p w14:paraId="76A7BE4A" w14:textId="5EF9569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656" w:type="dxa"/>
            <w:gridSpan w:val="2"/>
            <w:shd w:val="clear" w:color="auto" w:fill="FFFFFF" w:themeFill="background1"/>
            <w:vAlign w:val="center"/>
          </w:tcPr>
          <w:p w14:paraId="44FAA4B4" w14:textId="1E7BBF84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А-106</w:t>
            </w:r>
          </w:p>
        </w:tc>
      </w:tr>
      <w:tr w:rsidR="00744E5B" w:rsidRPr="00744E5B" w14:paraId="05243CE5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54DAA106" w14:textId="6B525207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Управление коллективами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2603334" w14:textId="6F2E0909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F992B6F" w14:textId="6562AA12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223F71F" w14:textId="4A79AD59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Сидорова Е.Н.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48CC4A23" w14:textId="4367D9CA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</w:t>
            </w:r>
          </w:p>
        </w:tc>
        <w:tc>
          <w:tcPr>
            <w:tcW w:w="1665" w:type="dxa"/>
            <w:gridSpan w:val="2"/>
            <w:shd w:val="clear" w:color="auto" w:fill="FFFFFF" w:themeFill="background1"/>
            <w:vAlign w:val="center"/>
          </w:tcPr>
          <w:p w14:paraId="6044ED71" w14:textId="41D7B759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1640" w:type="dxa"/>
            <w:gridSpan w:val="2"/>
            <w:shd w:val="clear" w:color="auto" w:fill="FFFFFF" w:themeFill="background1"/>
            <w:vAlign w:val="center"/>
          </w:tcPr>
          <w:p w14:paraId="4F55E1E4" w14:textId="62618C5B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1648" w:type="dxa"/>
            <w:shd w:val="clear" w:color="auto" w:fill="FFFFFF" w:themeFill="background1"/>
            <w:vAlign w:val="center"/>
          </w:tcPr>
          <w:p w14:paraId="2CC7B980" w14:textId="5081A9DD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Б-331</w:t>
            </w:r>
          </w:p>
        </w:tc>
      </w:tr>
      <w:tr w:rsidR="00744E5B" w:rsidRPr="00744E5B" w14:paraId="27965C3B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5FF42902" w14:textId="14EA2C76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Научно-исследовательская работа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4D61562" w14:textId="541D818C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3FF1A69" w14:textId="31E8E1A7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 xml:space="preserve">Все курсы и группы кафедры </w:t>
            </w: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ФНСиВТМ</w:t>
            </w:r>
            <w:proofErr w:type="spellEnd"/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A4DE66" w14:textId="4BB917D5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Кузнецов Д.В., Сидорова Е.Н., Дзидзигури Э.Л. и научные руководители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1BF4C7FF" w14:textId="0DADBEFA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и зачета с оценкой</w:t>
            </w:r>
          </w:p>
        </w:tc>
        <w:tc>
          <w:tcPr>
            <w:tcW w:w="1665" w:type="dxa"/>
            <w:gridSpan w:val="2"/>
            <w:shd w:val="clear" w:color="auto" w:fill="FFFFFF" w:themeFill="background1"/>
            <w:vAlign w:val="center"/>
          </w:tcPr>
          <w:p w14:paraId="18A94C6B" w14:textId="71F05854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640" w:type="dxa"/>
            <w:gridSpan w:val="2"/>
            <w:shd w:val="clear" w:color="auto" w:fill="FFFFFF" w:themeFill="background1"/>
            <w:vAlign w:val="center"/>
          </w:tcPr>
          <w:p w14:paraId="31E562FD" w14:textId="57D5932C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10:50</w:t>
            </w:r>
          </w:p>
        </w:tc>
        <w:tc>
          <w:tcPr>
            <w:tcW w:w="1648" w:type="dxa"/>
            <w:shd w:val="clear" w:color="auto" w:fill="FFFFFF" w:themeFill="background1"/>
            <w:vAlign w:val="center"/>
          </w:tcPr>
          <w:p w14:paraId="48134DA4" w14:textId="51C73C71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Б-435</w:t>
            </w:r>
          </w:p>
        </w:tc>
      </w:tr>
      <w:tr w:rsidR="00744E5B" w:rsidRPr="00744E5B" w14:paraId="2F562785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7275C26C" w14:textId="06FF6F13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AB09296" w14:textId="0AFFCBA1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2F446F4" w14:textId="26138EE6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384" w:type="dxa"/>
            <w:vMerge w:val="restart"/>
            <w:shd w:val="clear" w:color="auto" w:fill="FFFFFF" w:themeFill="background1"/>
            <w:vAlign w:val="center"/>
          </w:tcPr>
          <w:p w14:paraId="0052DCE8" w14:textId="333C8B92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Хайдаров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Б.Б.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, Сидорова Е.Н., Дзидзигури Э.Л. и руководители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практик</w:t>
            </w:r>
          </w:p>
        </w:tc>
        <w:tc>
          <w:tcPr>
            <w:tcW w:w="1654" w:type="dxa"/>
            <w:vMerge w:val="restart"/>
            <w:shd w:val="clear" w:color="auto" w:fill="FFFFFF" w:themeFill="background1"/>
            <w:vAlign w:val="center"/>
          </w:tcPr>
          <w:p w14:paraId="05F150BB" w14:textId="56FFC4AA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и зачета с оценкой</w:t>
            </w:r>
          </w:p>
        </w:tc>
        <w:tc>
          <w:tcPr>
            <w:tcW w:w="1665" w:type="dxa"/>
            <w:gridSpan w:val="2"/>
            <w:vMerge w:val="restart"/>
            <w:shd w:val="clear" w:color="auto" w:fill="FFFFFF" w:themeFill="background1"/>
            <w:vAlign w:val="center"/>
          </w:tcPr>
          <w:p w14:paraId="15B2BC00" w14:textId="2D289F80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640" w:type="dxa"/>
            <w:gridSpan w:val="2"/>
            <w:vMerge w:val="restart"/>
            <w:shd w:val="clear" w:color="auto" w:fill="FFFFFF" w:themeFill="background1"/>
            <w:vAlign w:val="center"/>
          </w:tcPr>
          <w:p w14:paraId="04E31858" w14:textId="147D1D90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8" w:type="dxa"/>
            <w:vMerge w:val="restart"/>
            <w:shd w:val="clear" w:color="auto" w:fill="FFFFFF" w:themeFill="background1"/>
            <w:vAlign w:val="center"/>
          </w:tcPr>
          <w:p w14:paraId="17298814" w14:textId="48A7EC20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Б-435</w:t>
            </w:r>
          </w:p>
        </w:tc>
      </w:tr>
      <w:tr w:rsidR="00744E5B" w:rsidRPr="00744E5B" w14:paraId="4790C768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22A02944" w14:textId="4FD1D31D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Учебная практика по получению первичных профессиональных умений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55BEAF8" w14:textId="123384F5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252210E" w14:textId="4E06B89E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БНМ-23-ФН-1</w:t>
            </w:r>
          </w:p>
        </w:tc>
        <w:tc>
          <w:tcPr>
            <w:tcW w:w="1384" w:type="dxa"/>
            <w:vMerge/>
            <w:shd w:val="clear" w:color="auto" w:fill="FFFFFF" w:themeFill="background1"/>
            <w:vAlign w:val="center"/>
          </w:tcPr>
          <w:p w14:paraId="03CB04C2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  <w:vAlign w:val="center"/>
          </w:tcPr>
          <w:p w14:paraId="1E8244D2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Merge/>
            <w:shd w:val="clear" w:color="auto" w:fill="FFFFFF" w:themeFill="background1"/>
            <w:vAlign w:val="center"/>
          </w:tcPr>
          <w:p w14:paraId="0696E490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Merge/>
            <w:shd w:val="clear" w:color="auto" w:fill="FFFFFF" w:themeFill="background1"/>
            <w:vAlign w:val="center"/>
          </w:tcPr>
          <w:p w14:paraId="65CB2B99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vMerge/>
            <w:shd w:val="clear" w:color="auto" w:fill="FFFFFF" w:themeFill="background1"/>
            <w:vAlign w:val="center"/>
          </w:tcPr>
          <w:p w14:paraId="3E546AC4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5B" w:rsidRPr="00744E5B" w14:paraId="7ADF2685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61CEB595" w14:textId="52ADC9F1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по получению профессиональных умений и опыта профессиональной деятельности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218F8EF" w14:textId="5D805796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312C091" w14:textId="2050553B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БНМ-23-ФН-1</w:t>
            </w:r>
            <w:r w:rsidRPr="00744E5B">
              <w:rPr>
                <w:rFonts w:ascii="Times New Roman" w:hAnsi="Times New Roman"/>
                <w:sz w:val="24"/>
                <w:szCs w:val="24"/>
              </w:rPr>
              <w:t>, БМТМ-23-4-ФХ-1</w:t>
            </w:r>
          </w:p>
        </w:tc>
        <w:tc>
          <w:tcPr>
            <w:tcW w:w="1384" w:type="dxa"/>
            <w:vMerge/>
            <w:shd w:val="clear" w:color="auto" w:fill="FFFFFF" w:themeFill="background1"/>
            <w:vAlign w:val="center"/>
          </w:tcPr>
          <w:p w14:paraId="2172490E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  <w:vAlign w:val="center"/>
          </w:tcPr>
          <w:p w14:paraId="3869516A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Merge/>
            <w:shd w:val="clear" w:color="auto" w:fill="FFFFFF" w:themeFill="background1"/>
            <w:vAlign w:val="center"/>
          </w:tcPr>
          <w:p w14:paraId="3B65133E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Merge/>
            <w:shd w:val="clear" w:color="auto" w:fill="FFFFFF" w:themeFill="background1"/>
            <w:vAlign w:val="center"/>
          </w:tcPr>
          <w:p w14:paraId="2FA01328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vMerge/>
            <w:shd w:val="clear" w:color="auto" w:fill="FFFFFF" w:themeFill="background1"/>
            <w:vAlign w:val="center"/>
          </w:tcPr>
          <w:p w14:paraId="2B0BB302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5B" w:rsidRPr="00744E5B" w14:paraId="09307A01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706B97C9" w14:textId="45FAF15D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AAAEFBB" w14:textId="1FACF241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ABBC08F" w14:textId="758D3F44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384" w:type="dxa"/>
            <w:vMerge/>
            <w:shd w:val="clear" w:color="auto" w:fill="FFFFFF" w:themeFill="background1"/>
            <w:vAlign w:val="center"/>
          </w:tcPr>
          <w:p w14:paraId="4FD70FCE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Merge/>
            <w:shd w:val="clear" w:color="auto" w:fill="FFFFFF" w:themeFill="background1"/>
            <w:vAlign w:val="center"/>
          </w:tcPr>
          <w:p w14:paraId="08863438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vMerge/>
            <w:shd w:val="clear" w:color="auto" w:fill="FFFFFF" w:themeFill="background1"/>
            <w:vAlign w:val="center"/>
          </w:tcPr>
          <w:p w14:paraId="1F8E0EC7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Merge/>
            <w:shd w:val="clear" w:color="auto" w:fill="FFFFFF" w:themeFill="background1"/>
            <w:vAlign w:val="center"/>
          </w:tcPr>
          <w:p w14:paraId="27D9B83E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vMerge/>
            <w:shd w:val="clear" w:color="auto" w:fill="FFFFFF" w:themeFill="background1"/>
            <w:vAlign w:val="center"/>
          </w:tcPr>
          <w:p w14:paraId="667DF518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5B" w:rsidRPr="00744E5B" w14:paraId="66C1E8B9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7E8C81F4" w14:textId="34E0D91F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Практика перевода и редактирования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F626E4A" w14:textId="48D67C82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E2E0871" w14:textId="54059E6B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069EC2" w14:textId="5961AA5F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Юдин А.Г.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14054BCD" w14:textId="6B3A9B3C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65" w:type="dxa"/>
            <w:gridSpan w:val="2"/>
            <w:shd w:val="clear" w:color="auto" w:fill="FFFFFF" w:themeFill="background1"/>
            <w:vAlign w:val="center"/>
          </w:tcPr>
          <w:p w14:paraId="2A39AA5A" w14:textId="764B0A28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640" w:type="dxa"/>
            <w:gridSpan w:val="2"/>
            <w:shd w:val="clear" w:color="auto" w:fill="FFFFFF" w:themeFill="background1"/>
            <w:vAlign w:val="center"/>
          </w:tcPr>
          <w:p w14:paraId="0148FEFD" w14:textId="528B534A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648" w:type="dxa"/>
            <w:shd w:val="clear" w:color="auto" w:fill="FFFFFF" w:themeFill="background1"/>
            <w:vAlign w:val="center"/>
          </w:tcPr>
          <w:p w14:paraId="686ADD8A" w14:textId="696B1303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Б-325</w:t>
            </w:r>
          </w:p>
        </w:tc>
      </w:tr>
      <w:tr w:rsidR="00744E5B" w:rsidRPr="00744E5B" w14:paraId="66492DE3" w14:textId="77777777" w:rsidTr="00744E5B">
        <w:trPr>
          <w:cantSplit/>
        </w:trPr>
        <w:tc>
          <w:tcPr>
            <w:tcW w:w="2688" w:type="dxa"/>
            <w:shd w:val="clear" w:color="auto" w:fill="FFFFFF" w:themeFill="background1"/>
            <w:vAlign w:val="center"/>
          </w:tcPr>
          <w:p w14:paraId="1CC645EC" w14:textId="2AE389F0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Высокотемпературные и сверхтвердые функциональные и конструкционные материалы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D7527E7" w14:textId="67735959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288B977" w14:textId="71FB122A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FB71D" w14:textId="412967DD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Бубненков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0160A5D0" w14:textId="6FEA47A0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65" w:type="dxa"/>
            <w:gridSpan w:val="2"/>
            <w:shd w:val="clear" w:color="auto" w:fill="FFFFFF" w:themeFill="background1"/>
            <w:vAlign w:val="center"/>
          </w:tcPr>
          <w:p w14:paraId="73C5BA9B" w14:textId="468EA725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1640" w:type="dxa"/>
            <w:gridSpan w:val="2"/>
            <w:shd w:val="clear" w:color="auto" w:fill="FFFFFF" w:themeFill="background1"/>
            <w:vAlign w:val="center"/>
          </w:tcPr>
          <w:p w14:paraId="0394C64C" w14:textId="40B6E3D6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648" w:type="dxa"/>
            <w:shd w:val="clear" w:color="auto" w:fill="FFFFFF" w:themeFill="background1"/>
            <w:vAlign w:val="center"/>
          </w:tcPr>
          <w:p w14:paraId="7D880588" w14:textId="09DE68D6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А-106</w:t>
            </w:r>
          </w:p>
        </w:tc>
      </w:tr>
    </w:tbl>
    <w:p w14:paraId="4E197EF3" w14:textId="4F37882B" w:rsidR="00744E5B" w:rsidRPr="00744E5B" w:rsidRDefault="00744E5B"/>
    <w:p w14:paraId="206FB57C" w14:textId="77777777" w:rsidR="00744E5B" w:rsidRPr="00744E5B" w:rsidRDefault="00744E5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39"/>
        <w:gridCol w:w="1188"/>
        <w:gridCol w:w="2600"/>
        <w:gridCol w:w="1754"/>
        <w:gridCol w:w="1673"/>
        <w:gridCol w:w="1526"/>
        <w:gridCol w:w="1412"/>
        <w:gridCol w:w="1668"/>
      </w:tblGrid>
      <w:tr w:rsidR="00744E5B" w:rsidRPr="00744E5B" w14:paraId="48757DD0" w14:textId="77777777" w:rsidTr="001645C9">
        <w:tc>
          <w:tcPr>
            <w:tcW w:w="14560" w:type="dxa"/>
            <w:gridSpan w:val="8"/>
            <w:shd w:val="clear" w:color="auto" w:fill="FFFFFF" w:themeFill="background1"/>
          </w:tcPr>
          <w:p w14:paraId="1A6B2F5F" w14:textId="77777777" w:rsidR="000A39B8" w:rsidRPr="00744E5B" w:rsidRDefault="000A39B8" w:rsidP="000A3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Дополнительный день пересдачи*</w:t>
            </w:r>
          </w:p>
          <w:p w14:paraId="42761E4E" w14:textId="72FEE839" w:rsidR="00B62B04" w:rsidRPr="00744E5B" w:rsidRDefault="000A39B8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*Для тех студентов, которые не смогли прийти на первую пересдачу по уважительным причинам</w:t>
            </w:r>
          </w:p>
        </w:tc>
      </w:tr>
      <w:tr w:rsidR="00744E5B" w:rsidRPr="00744E5B" w14:paraId="42EED4D2" w14:textId="77777777" w:rsidTr="001645C9">
        <w:tc>
          <w:tcPr>
            <w:tcW w:w="2739" w:type="dxa"/>
            <w:shd w:val="clear" w:color="auto" w:fill="FFFFFF" w:themeFill="background1"/>
          </w:tcPr>
          <w:p w14:paraId="3289AE2A" w14:textId="66C7B469" w:rsidR="00DF21C3" w:rsidRPr="00744E5B" w:rsidRDefault="00DF21C3" w:rsidP="00DF21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188" w:type="dxa"/>
            <w:shd w:val="clear" w:color="auto" w:fill="FFFFFF" w:themeFill="background1"/>
          </w:tcPr>
          <w:p w14:paraId="66EB4F68" w14:textId="16611CE7" w:rsidR="00DF21C3" w:rsidRPr="00744E5B" w:rsidRDefault="00DF21C3" w:rsidP="00DF21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</w:tc>
        <w:tc>
          <w:tcPr>
            <w:tcW w:w="2600" w:type="dxa"/>
            <w:shd w:val="clear" w:color="auto" w:fill="FFFFFF" w:themeFill="background1"/>
          </w:tcPr>
          <w:p w14:paraId="6C5233ED" w14:textId="269E8DF4" w:rsidR="00DF21C3" w:rsidRPr="00744E5B" w:rsidRDefault="00DF21C3" w:rsidP="00DF21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754" w:type="dxa"/>
            <w:shd w:val="clear" w:color="auto" w:fill="FFFFFF" w:themeFill="background1"/>
          </w:tcPr>
          <w:p w14:paraId="289F0190" w14:textId="2BB8A0C9" w:rsidR="00DF21C3" w:rsidRPr="00744E5B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673" w:type="dxa"/>
            <w:shd w:val="clear" w:color="auto" w:fill="FFFFFF" w:themeFill="background1"/>
          </w:tcPr>
          <w:p w14:paraId="770BAB87" w14:textId="64FCFC02" w:rsidR="00DF21C3" w:rsidRPr="00744E5B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526" w:type="dxa"/>
            <w:shd w:val="clear" w:color="auto" w:fill="FFFFFF" w:themeFill="background1"/>
          </w:tcPr>
          <w:p w14:paraId="15C05F6B" w14:textId="585CD362" w:rsidR="00DF21C3" w:rsidRPr="00744E5B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12" w:type="dxa"/>
            <w:shd w:val="clear" w:color="auto" w:fill="FFFFFF" w:themeFill="background1"/>
          </w:tcPr>
          <w:p w14:paraId="10194BA3" w14:textId="7C263DB3" w:rsidR="00DF21C3" w:rsidRPr="00744E5B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68" w:type="dxa"/>
            <w:shd w:val="clear" w:color="auto" w:fill="FFFFFF" w:themeFill="background1"/>
          </w:tcPr>
          <w:p w14:paraId="357775CC" w14:textId="6219F9D5" w:rsidR="00DF21C3" w:rsidRPr="00744E5B" w:rsidRDefault="00DF21C3" w:rsidP="00DF2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Аудитория</w:t>
            </w:r>
          </w:p>
        </w:tc>
      </w:tr>
      <w:tr w:rsidR="00744E5B" w:rsidRPr="00744E5B" w14:paraId="5B3CA7EE" w14:textId="77777777" w:rsidTr="00744E5B">
        <w:tc>
          <w:tcPr>
            <w:tcW w:w="2739" w:type="dxa"/>
            <w:shd w:val="clear" w:color="auto" w:fill="FFFFFF" w:themeFill="background1"/>
            <w:vAlign w:val="center"/>
          </w:tcPr>
          <w:p w14:paraId="5E68687B" w14:textId="3D6821A8" w:rsidR="00322C95" w:rsidRPr="00744E5B" w:rsidRDefault="00322C95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Введение в квантовую механику</w:t>
            </w: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667D214E" w14:textId="5EE00D29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shd w:val="clear" w:color="auto" w:fill="FFFFFF" w:themeFill="background1"/>
            <w:vAlign w:val="center"/>
          </w:tcPr>
          <w:p w14:paraId="69739961" w14:textId="5465C3A5" w:rsidR="00322C95" w:rsidRPr="00744E5B" w:rsidRDefault="00322C95" w:rsidP="00744E5B">
            <w:pPr>
              <w:jc w:val="center"/>
              <w:rPr>
                <w:rFonts w:ascii="Times New Roman" w:hAnsi="Times New Roman"/>
                <w:szCs w:val="24"/>
              </w:rPr>
            </w:pPr>
            <w:r w:rsidRPr="00744E5B">
              <w:rPr>
                <w:rFonts w:ascii="Times New Roman" w:hAnsi="Times New Roman"/>
                <w:szCs w:val="24"/>
              </w:rPr>
              <w:t>БНМ-24-ФХ, БМТМ-24-6-МП, БМТМ-24-6-ФН, БНМ-24-ФХ, БМТМ-24-6-</w:t>
            </w:r>
            <w:proofErr w:type="gramStart"/>
            <w:r w:rsidRPr="00744E5B">
              <w:rPr>
                <w:rFonts w:ascii="Times New Roman" w:hAnsi="Times New Roman"/>
                <w:szCs w:val="24"/>
              </w:rPr>
              <w:t>МП,БМТМ</w:t>
            </w:r>
            <w:proofErr w:type="gramEnd"/>
            <w:r w:rsidRPr="00744E5B">
              <w:rPr>
                <w:rFonts w:ascii="Times New Roman" w:hAnsi="Times New Roman"/>
                <w:szCs w:val="24"/>
              </w:rPr>
              <w:t>-24-6-ФМ, БМТМ-23-6-КМ-1, БМТМ-23-4-ИМ-1, БМТМ-23-6-КМ-1, БМТМ-23-6-КМ-1</w:t>
            </w: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14:paraId="12D01B99" w14:textId="5F0F8468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Карпенков Д.Ю.</w:t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14:paraId="236BCE04" w14:textId="71576019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54BF6BA3" w14:textId="400E8283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4E9128C0" w14:textId="07B1B6EE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14:paraId="31D5341A" w14:textId="47C38C0C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Б-307</w:t>
            </w:r>
          </w:p>
        </w:tc>
      </w:tr>
      <w:tr w:rsidR="00744E5B" w:rsidRPr="00744E5B" w14:paraId="2BF3EF90" w14:textId="77777777" w:rsidTr="00744E5B">
        <w:tc>
          <w:tcPr>
            <w:tcW w:w="2739" w:type="dxa"/>
            <w:shd w:val="clear" w:color="auto" w:fill="FFFFFF" w:themeFill="background1"/>
            <w:vAlign w:val="center"/>
          </w:tcPr>
          <w:p w14:paraId="220A762B" w14:textId="77777777" w:rsidR="00CF3559" w:rsidRPr="00744E5B" w:rsidRDefault="00CF3559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Метрология, стандартизация и технические измерения</w:t>
            </w: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06640B31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shd w:val="clear" w:color="auto" w:fill="FFFFFF" w:themeFill="background1"/>
            <w:vAlign w:val="center"/>
          </w:tcPr>
          <w:p w14:paraId="470E19C9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БМТМ-23-6-ФХ-</w:t>
            </w:r>
            <w:proofErr w:type="gramStart"/>
            <w:r w:rsidRPr="00744E5B">
              <w:rPr>
                <w:rFonts w:ascii="Times New Roman" w:hAnsi="Times New Roman"/>
                <w:sz w:val="24"/>
                <w:szCs w:val="24"/>
              </w:rPr>
              <w:t xml:space="preserve">2,   </w:t>
            </w:r>
            <w:proofErr w:type="gramEnd"/>
            <w:r w:rsidRPr="00744E5B">
              <w:rPr>
                <w:rFonts w:ascii="Times New Roman" w:hAnsi="Times New Roman"/>
                <w:sz w:val="24"/>
                <w:szCs w:val="24"/>
              </w:rPr>
              <w:t xml:space="preserve">          БМТМ-23-4-ФХ-1</w:t>
            </w: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14:paraId="03001CB3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Васильев А.А</w:t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14:paraId="3659A8FD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28B4C0F7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14:paraId="395B800C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064C2EAB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14:paraId="33A71596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Б-322</w:t>
            </w:r>
          </w:p>
        </w:tc>
      </w:tr>
      <w:tr w:rsidR="00744E5B" w:rsidRPr="00744E5B" w14:paraId="62B4AEA8" w14:textId="77777777" w:rsidTr="00744E5B">
        <w:tc>
          <w:tcPr>
            <w:tcW w:w="2739" w:type="dxa"/>
            <w:shd w:val="clear" w:color="auto" w:fill="FFFFFF" w:themeFill="background1"/>
            <w:vAlign w:val="center"/>
          </w:tcPr>
          <w:p w14:paraId="483A3982" w14:textId="77777777" w:rsidR="00CF3559" w:rsidRPr="00744E5B" w:rsidRDefault="00CF3559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Методология и практика определения размерных характеристик материалов</w:t>
            </w: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7CBD1407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shd w:val="clear" w:color="auto" w:fill="FFFFFF" w:themeFill="background1"/>
            <w:vAlign w:val="center"/>
          </w:tcPr>
          <w:p w14:paraId="7CB64EA5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ММТМ-25-6</w:t>
            </w: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14:paraId="78F404C0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Васильев А.А</w:t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14:paraId="446740D9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482F8B7D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14:paraId="63071F43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234739EA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14:paraId="7E85810C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Б-322</w:t>
            </w:r>
          </w:p>
        </w:tc>
      </w:tr>
      <w:tr w:rsidR="00744E5B" w:rsidRPr="00744E5B" w14:paraId="7591E1F5" w14:textId="77777777" w:rsidTr="00744E5B">
        <w:tc>
          <w:tcPr>
            <w:tcW w:w="2739" w:type="dxa"/>
            <w:shd w:val="clear" w:color="auto" w:fill="FFFFFF" w:themeFill="background1"/>
            <w:vAlign w:val="center"/>
          </w:tcPr>
          <w:p w14:paraId="489D4244" w14:textId="77777777" w:rsidR="00CF3559" w:rsidRPr="00744E5B" w:rsidRDefault="00CF3559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размерных характеристик </w:t>
            </w: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наноструктурированных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композиционных материалов</w:t>
            </w: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5403FF5F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shd w:val="clear" w:color="auto" w:fill="FFFFFF" w:themeFill="background1"/>
            <w:vAlign w:val="center"/>
          </w:tcPr>
          <w:p w14:paraId="3868C318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МХТ-25-1</w:t>
            </w: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14:paraId="2611328F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Васильев А.А</w:t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14:paraId="7CCD4C52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6AF5E4B7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14:paraId="7654354A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178D5EFB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14:paraId="258189D8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Б-322</w:t>
            </w:r>
          </w:p>
        </w:tc>
      </w:tr>
      <w:tr w:rsidR="00744E5B" w:rsidRPr="00744E5B" w14:paraId="1611FAB1" w14:textId="77777777" w:rsidTr="00744E5B">
        <w:tc>
          <w:tcPr>
            <w:tcW w:w="2739" w:type="dxa"/>
            <w:shd w:val="clear" w:color="auto" w:fill="FFFFFF" w:themeFill="background1"/>
            <w:vAlign w:val="center"/>
          </w:tcPr>
          <w:p w14:paraId="527F7767" w14:textId="4D034676" w:rsidR="00F774DF" w:rsidRPr="00744E5B" w:rsidRDefault="00F774DF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Техника физико-химического эксперимента</w:t>
            </w: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7F149603" w14:textId="11B3088B" w:rsidR="00F774DF" w:rsidRPr="00744E5B" w:rsidRDefault="00F774DF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shd w:val="clear" w:color="auto" w:fill="FFFFFF" w:themeFill="background1"/>
            <w:vAlign w:val="center"/>
          </w:tcPr>
          <w:p w14:paraId="1C5B70A6" w14:textId="77777777" w:rsidR="00F774DF" w:rsidRPr="00744E5B" w:rsidRDefault="00F774DF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БФЗ-23-ФКС-1</w:t>
            </w:r>
          </w:p>
          <w:p w14:paraId="7AFD53F6" w14:textId="77777777" w:rsidR="00F774DF" w:rsidRPr="00744E5B" w:rsidRDefault="00F774DF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БМТМ-23-6-ФХ-2</w:t>
            </w:r>
          </w:p>
          <w:p w14:paraId="53CBEAFF" w14:textId="1A454AD1" w:rsidR="00F774DF" w:rsidRPr="00744E5B" w:rsidRDefault="00F774DF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14:paraId="510326DB" w14:textId="638B0564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Хайдаров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14:paraId="00F680D2" w14:textId="675AC570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0BB8A2ED" w14:textId="20553A0C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454F1F23" w14:textId="00A0A878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14:paraId="076A5A2C" w14:textId="2E6BA95C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Б-325</w:t>
            </w:r>
          </w:p>
        </w:tc>
      </w:tr>
      <w:tr w:rsidR="00744E5B" w:rsidRPr="00744E5B" w14:paraId="07218DD7" w14:textId="77777777" w:rsidTr="00744E5B">
        <w:tc>
          <w:tcPr>
            <w:tcW w:w="2739" w:type="dxa"/>
            <w:shd w:val="clear" w:color="auto" w:fill="FFFFFF" w:themeFill="background1"/>
            <w:vAlign w:val="center"/>
          </w:tcPr>
          <w:p w14:paraId="2682C180" w14:textId="4C5C7DCE" w:rsidR="00744E5B" w:rsidRPr="00744E5B" w:rsidRDefault="00744E5B" w:rsidP="00744E5B">
            <w:pPr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Управление коллективами</w:t>
            </w: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01462425" w14:textId="41D1B7F0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shd w:val="clear" w:color="auto" w:fill="FFFFFF" w:themeFill="background1"/>
            <w:vAlign w:val="center"/>
          </w:tcPr>
          <w:p w14:paraId="7AE54E58" w14:textId="135326FF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14:paraId="49FB7AEF" w14:textId="780BD256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Сидорова Е.Н.</w:t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14:paraId="4FA7F6AB" w14:textId="789114F1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79AEE1C6" w14:textId="6C2BB5F0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45185919" w14:textId="747B2335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14:paraId="521EEAC6" w14:textId="33029C78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Б-331</w:t>
            </w:r>
          </w:p>
        </w:tc>
      </w:tr>
      <w:tr w:rsidR="00744E5B" w:rsidRPr="00744E5B" w14:paraId="09E36507" w14:textId="77777777" w:rsidTr="00744E5B">
        <w:tc>
          <w:tcPr>
            <w:tcW w:w="2739" w:type="dxa"/>
            <w:shd w:val="clear" w:color="auto" w:fill="FFFFFF" w:themeFill="background1"/>
            <w:vAlign w:val="center"/>
          </w:tcPr>
          <w:p w14:paraId="2E4D9C2C" w14:textId="3CD321AD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1188" w:type="dxa"/>
            <w:shd w:val="clear" w:color="auto" w:fill="FFFFFF" w:themeFill="background1"/>
            <w:vAlign w:val="center"/>
          </w:tcPr>
          <w:p w14:paraId="726D01F3" w14:textId="258A5039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shd w:val="clear" w:color="auto" w:fill="FFFFFF" w:themeFill="background1"/>
            <w:vAlign w:val="center"/>
          </w:tcPr>
          <w:p w14:paraId="5AF0A96F" w14:textId="0ABFBCA6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 xml:space="preserve">Все курсы и группы кафедры </w:t>
            </w: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ФНСиВТМ</w:t>
            </w:r>
            <w:proofErr w:type="spellEnd"/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14:paraId="5DA0DF5D" w14:textId="78B4D4C3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Д.В., Сидорова Е.Н., Дзидзигури Э.Л. и 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научные руководители</w:t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14:paraId="7FA5DD08" w14:textId="4C53405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 зачета и зачета с оценкой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191D6B7A" w14:textId="26EA2721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412" w:type="dxa"/>
            <w:shd w:val="clear" w:color="auto" w:fill="FFFFFF" w:themeFill="background1"/>
            <w:vAlign w:val="center"/>
          </w:tcPr>
          <w:p w14:paraId="18B0ECA2" w14:textId="6D92AC91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10:50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14:paraId="5672B700" w14:textId="2EF337A1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Б-435</w:t>
            </w:r>
          </w:p>
        </w:tc>
      </w:tr>
      <w:tr w:rsidR="00744E5B" w:rsidRPr="00744E5B" w14:paraId="38B29889" w14:textId="77777777" w:rsidTr="00744E5B">
        <w:tc>
          <w:tcPr>
            <w:tcW w:w="2739" w:type="dxa"/>
            <w:vAlign w:val="center"/>
          </w:tcPr>
          <w:p w14:paraId="15500E58" w14:textId="77777777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188" w:type="dxa"/>
            <w:vAlign w:val="center"/>
          </w:tcPr>
          <w:p w14:paraId="3B43110C" w14:textId="463472F9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vAlign w:val="center"/>
          </w:tcPr>
          <w:p w14:paraId="16F1D35A" w14:textId="77777777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754" w:type="dxa"/>
            <w:vMerge w:val="restart"/>
            <w:vAlign w:val="center"/>
          </w:tcPr>
          <w:p w14:paraId="5645DCF1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Хайдаров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Б.Б., Сидорова Е.Н., Дзидзигури Э.Л. и руководители практик</w:t>
            </w:r>
          </w:p>
        </w:tc>
        <w:tc>
          <w:tcPr>
            <w:tcW w:w="1673" w:type="dxa"/>
            <w:vMerge w:val="restart"/>
            <w:vAlign w:val="center"/>
          </w:tcPr>
          <w:p w14:paraId="5139DAB3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и зачета с оценкой</w:t>
            </w:r>
          </w:p>
        </w:tc>
        <w:tc>
          <w:tcPr>
            <w:tcW w:w="1526" w:type="dxa"/>
            <w:vMerge w:val="restart"/>
            <w:vAlign w:val="center"/>
          </w:tcPr>
          <w:p w14:paraId="3387D401" w14:textId="666F1331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412" w:type="dxa"/>
            <w:vMerge w:val="restart"/>
            <w:vAlign w:val="center"/>
          </w:tcPr>
          <w:p w14:paraId="7CDCEF12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</w:p>
        </w:tc>
        <w:tc>
          <w:tcPr>
            <w:tcW w:w="1668" w:type="dxa"/>
            <w:vMerge w:val="restart"/>
            <w:vAlign w:val="center"/>
          </w:tcPr>
          <w:p w14:paraId="42CC7508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Б-435</w:t>
            </w:r>
          </w:p>
        </w:tc>
      </w:tr>
      <w:tr w:rsidR="00744E5B" w:rsidRPr="00744E5B" w14:paraId="012797CE" w14:textId="77777777" w:rsidTr="00744E5B">
        <w:tc>
          <w:tcPr>
            <w:tcW w:w="2739" w:type="dxa"/>
            <w:vAlign w:val="center"/>
          </w:tcPr>
          <w:p w14:paraId="36929770" w14:textId="77777777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Учебная практика по получению первичных профессиональных умений</w:t>
            </w:r>
          </w:p>
        </w:tc>
        <w:tc>
          <w:tcPr>
            <w:tcW w:w="1188" w:type="dxa"/>
            <w:vAlign w:val="center"/>
          </w:tcPr>
          <w:p w14:paraId="30C86B18" w14:textId="652B933F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vAlign w:val="center"/>
          </w:tcPr>
          <w:p w14:paraId="13C15588" w14:textId="77777777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БНМ-23-ФН-1</w:t>
            </w:r>
          </w:p>
        </w:tc>
        <w:tc>
          <w:tcPr>
            <w:tcW w:w="1754" w:type="dxa"/>
            <w:vMerge/>
            <w:vAlign w:val="center"/>
          </w:tcPr>
          <w:p w14:paraId="7AFB05C3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Merge/>
            <w:vAlign w:val="center"/>
          </w:tcPr>
          <w:p w14:paraId="0B19155C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vAlign w:val="center"/>
          </w:tcPr>
          <w:p w14:paraId="5C55264A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  <w:vAlign w:val="center"/>
          </w:tcPr>
          <w:p w14:paraId="49AAC3BE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14:paraId="37242837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5B" w:rsidRPr="00744E5B" w14:paraId="49EE9D3A" w14:textId="77777777" w:rsidTr="00744E5B">
        <w:tc>
          <w:tcPr>
            <w:tcW w:w="2739" w:type="dxa"/>
            <w:vAlign w:val="center"/>
          </w:tcPr>
          <w:p w14:paraId="66F77ACC" w14:textId="77777777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по получению профессиональных умений и опыта профессиональной деятельности</w:t>
            </w:r>
          </w:p>
        </w:tc>
        <w:tc>
          <w:tcPr>
            <w:tcW w:w="1188" w:type="dxa"/>
            <w:vAlign w:val="center"/>
          </w:tcPr>
          <w:p w14:paraId="3F2ED075" w14:textId="53BCBB17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vAlign w:val="center"/>
          </w:tcPr>
          <w:p w14:paraId="01FFF079" w14:textId="77777777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БНМ-23-ФН-1, БМТМ-23-4-ФХ-1</w:t>
            </w:r>
          </w:p>
        </w:tc>
        <w:tc>
          <w:tcPr>
            <w:tcW w:w="1754" w:type="dxa"/>
            <w:vMerge/>
            <w:vAlign w:val="center"/>
          </w:tcPr>
          <w:p w14:paraId="52B90EDF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Merge/>
            <w:vAlign w:val="center"/>
          </w:tcPr>
          <w:p w14:paraId="207C74B5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vAlign w:val="center"/>
          </w:tcPr>
          <w:p w14:paraId="6195F940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  <w:vAlign w:val="center"/>
          </w:tcPr>
          <w:p w14:paraId="5188009D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14:paraId="698C643E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5B" w:rsidRPr="00744E5B" w14:paraId="78FB0A86" w14:textId="77777777" w:rsidTr="00744E5B">
        <w:tc>
          <w:tcPr>
            <w:tcW w:w="2739" w:type="dxa"/>
            <w:vAlign w:val="center"/>
          </w:tcPr>
          <w:p w14:paraId="621299D4" w14:textId="77777777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188" w:type="dxa"/>
            <w:vAlign w:val="center"/>
          </w:tcPr>
          <w:p w14:paraId="7EA43919" w14:textId="0A624E14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vAlign w:val="center"/>
          </w:tcPr>
          <w:p w14:paraId="7D2F612D" w14:textId="77777777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754" w:type="dxa"/>
            <w:vMerge/>
            <w:vAlign w:val="center"/>
          </w:tcPr>
          <w:p w14:paraId="1DAFE72C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Merge/>
            <w:vAlign w:val="center"/>
          </w:tcPr>
          <w:p w14:paraId="00444526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vAlign w:val="center"/>
          </w:tcPr>
          <w:p w14:paraId="561D8531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  <w:vAlign w:val="center"/>
          </w:tcPr>
          <w:p w14:paraId="458B8018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14:paraId="13BDF209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5B" w:rsidRPr="00744E5B" w14:paraId="6F392381" w14:textId="77777777" w:rsidTr="00744E5B">
        <w:tc>
          <w:tcPr>
            <w:tcW w:w="2739" w:type="dxa"/>
            <w:vAlign w:val="center"/>
          </w:tcPr>
          <w:p w14:paraId="37B5220D" w14:textId="77777777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Практика перевода и редактирования</w:t>
            </w:r>
          </w:p>
        </w:tc>
        <w:tc>
          <w:tcPr>
            <w:tcW w:w="1188" w:type="dxa"/>
            <w:vAlign w:val="center"/>
          </w:tcPr>
          <w:p w14:paraId="3AE819F9" w14:textId="785A1E3E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vAlign w:val="center"/>
          </w:tcPr>
          <w:p w14:paraId="753949B5" w14:textId="77777777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754" w:type="dxa"/>
            <w:vAlign w:val="center"/>
          </w:tcPr>
          <w:p w14:paraId="31CDA64E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Юдин А.Г.</w:t>
            </w:r>
          </w:p>
        </w:tc>
        <w:tc>
          <w:tcPr>
            <w:tcW w:w="1673" w:type="dxa"/>
            <w:vAlign w:val="center"/>
          </w:tcPr>
          <w:p w14:paraId="3971DA6C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526" w:type="dxa"/>
            <w:vAlign w:val="center"/>
          </w:tcPr>
          <w:p w14:paraId="5FD54423" w14:textId="1D906AAF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2" w:type="dxa"/>
            <w:vAlign w:val="center"/>
          </w:tcPr>
          <w:p w14:paraId="13A3E9EE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668" w:type="dxa"/>
            <w:vAlign w:val="center"/>
          </w:tcPr>
          <w:p w14:paraId="12520291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Б-325</w:t>
            </w:r>
          </w:p>
        </w:tc>
      </w:tr>
      <w:tr w:rsidR="00744E5B" w:rsidRPr="00744E5B" w14:paraId="7DB96458" w14:textId="77777777" w:rsidTr="00744E5B">
        <w:tc>
          <w:tcPr>
            <w:tcW w:w="2739" w:type="dxa"/>
            <w:vAlign w:val="center"/>
          </w:tcPr>
          <w:p w14:paraId="6D354F49" w14:textId="77777777" w:rsidR="00744E5B" w:rsidRPr="00744E5B" w:rsidRDefault="00744E5B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Высокотемпературные и сверхтвердые функциональные и конструкционные материалы</w:t>
            </w:r>
          </w:p>
        </w:tc>
        <w:tc>
          <w:tcPr>
            <w:tcW w:w="1188" w:type="dxa"/>
            <w:vAlign w:val="center"/>
          </w:tcPr>
          <w:p w14:paraId="312F8C32" w14:textId="34472D94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00" w:type="dxa"/>
            <w:vAlign w:val="center"/>
          </w:tcPr>
          <w:p w14:paraId="08222A91" w14:textId="77777777" w:rsidR="00744E5B" w:rsidRPr="00744E5B" w:rsidRDefault="00744E5B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</w:t>
            </w:r>
          </w:p>
        </w:tc>
        <w:tc>
          <w:tcPr>
            <w:tcW w:w="1754" w:type="dxa"/>
            <w:vAlign w:val="center"/>
          </w:tcPr>
          <w:p w14:paraId="21C7AC55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Бубненков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673" w:type="dxa"/>
            <w:vAlign w:val="center"/>
          </w:tcPr>
          <w:p w14:paraId="042B0070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526" w:type="dxa"/>
            <w:vAlign w:val="center"/>
          </w:tcPr>
          <w:p w14:paraId="00BC8E13" w14:textId="69DF96CF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2" w:type="dxa"/>
            <w:vAlign w:val="center"/>
          </w:tcPr>
          <w:p w14:paraId="5CA32A05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1668" w:type="dxa"/>
            <w:vAlign w:val="center"/>
          </w:tcPr>
          <w:p w14:paraId="7A8FE7B8" w14:textId="77777777" w:rsidR="00744E5B" w:rsidRPr="00744E5B" w:rsidRDefault="00744E5B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А-106</w:t>
            </w:r>
          </w:p>
        </w:tc>
      </w:tr>
    </w:tbl>
    <w:p w14:paraId="7AFBC715" w14:textId="0031B713" w:rsidR="00744E5B" w:rsidRPr="00744E5B" w:rsidRDefault="00744E5B"/>
    <w:p w14:paraId="0E48F8B2" w14:textId="77777777" w:rsidR="00744E5B" w:rsidRPr="00744E5B" w:rsidRDefault="00744E5B">
      <w:r w:rsidRPr="00744E5B">
        <w:br w:type="page"/>
      </w:r>
    </w:p>
    <w:p w14:paraId="3DDDC740" w14:textId="77777777" w:rsidR="00744E5B" w:rsidRPr="00744E5B" w:rsidRDefault="00744E5B"/>
    <w:tbl>
      <w:tblPr>
        <w:tblStyle w:val="a3"/>
        <w:tblW w:w="14787" w:type="dxa"/>
        <w:tblLayout w:type="fixed"/>
        <w:tblLook w:val="04A0" w:firstRow="1" w:lastRow="0" w:firstColumn="1" w:lastColumn="0" w:noHBand="0" w:noVBand="1"/>
      </w:tblPr>
      <w:tblGrid>
        <w:gridCol w:w="2670"/>
        <w:gridCol w:w="1190"/>
        <w:gridCol w:w="2616"/>
        <w:gridCol w:w="17"/>
        <w:gridCol w:w="1635"/>
        <w:gridCol w:w="1853"/>
        <w:gridCol w:w="9"/>
        <w:gridCol w:w="1637"/>
        <w:gridCol w:w="6"/>
        <w:gridCol w:w="1422"/>
        <w:gridCol w:w="23"/>
        <w:gridCol w:w="1699"/>
        <w:gridCol w:w="10"/>
      </w:tblGrid>
      <w:tr w:rsidR="00744E5B" w:rsidRPr="00744E5B" w14:paraId="56FE47A9" w14:textId="77777777" w:rsidTr="001645C9">
        <w:trPr>
          <w:cantSplit/>
        </w:trPr>
        <w:tc>
          <w:tcPr>
            <w:tcW w:w="14787" w:type="dxa"/>
            <w:gridSpan w:val="13"/>
            <w:shd w:val="clear" w:color="auto" w:fill="FFFFFF" w:themeFill="background1"/>
          </w:tcPr>
          <w:p w14:paraId="703B5AEC" w14:textId="77777777" w:rsidR="000A39B8" w:rsidRPr="00744E5B" w:rsidRDefault="000A39B8" w:rsidP="000A3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b/>
                <w:sz w:val="24"/>
                <w:szCs w:val="24"/>
              </w:rPr>
              <w:t>Вторичная пересдача (Комиссия)</w:t>
            </w:r>
          </w:p>
          <w:p w14:paraId="693951A6" w14:textId="301C04C6" w:rsidR="000A39B8" w:rsidRPr="00744E5B" w:rsidRDefault="000A39B8" w:rsidP="000A3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b/>
                <w:sz w:val="24"/>
                <w:szCs w:val="24"/>
              </w:rPr>
              <w:t>(ноябрь 2026 г.)</w:t>
            </w:r>
          </w:p>
        </w:tc>
      </w:tr>
      <w:tr w:rsidR="00744E5B" w:rsidRPr="00744E5B" w14:paraId="63A33244" w14:textId="77777777" w:rsidTr="001645C9">
        <w:trPr>
          <w:gridAfter w:val="1"/>
          <w:wAfter w:w="10" w:type="dxa"/>
        </w:trPr>
        <w:tc>
          <w:tcPr>
            <w:tcW w:w="2670" w:type="dxa"/>
            <w:shd w:val="clear" w:color="auto" w:fill="FFFFFF" w:themeFill="background1"/>
          </w:tcPr>
          <w:p w14:paraId="4328A409" w14:textId="77777777" w:rsidR="00322C95" w:rsidRPr="00744E5B" w:rsidRDefault="00322C95" w:rsidP="009B2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190" w:type="dxa"/>
            <w:shd w:val="clear" w:color="auto" w:fill="FFFFFF" w:themeFill="background1"/>
          </w:tcPr>
          <w:p w14:paraId="0929CE3B" w14:textId="77777777" w:rsidR="00322C95" w:rsidRPr="00744E5B" w:rsidRDefault="00322C95" w:rsidP="009B2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</w:tc>
        <w:tc>
          <w:tcPr>
            <w:tcW w:w="2633" w:type="dxa"/>
            <w:gridSpan w:val="2"/>
            <w:shd w:val="clear" w:color="auto" w:fill="FFFFFF" w:themeFill="background1"/>
          </w:tcPr>
          <w:p w14:paraId="23D9628F" w14:textId="77777777" w:rsidR="00322C95" w:rsidRPr="00744E5B" w:rsidRDefault="00322C95" w:rsidP="009B2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635" w:type="dxa"/>
            <w:shd w:val="clear" w:color="auto" w:fill="FFFFFF" w:themeFill="background1"/>
          </w:tcPr>
          <w:p w14:paraId="65A6D978" w14:textId="77777777" w:rsidR="00322C95" w:rsidRPr="00744E5B" w:rsidRDefault="00322C95" w:rsidP="009B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862" w:type="dxa"/>
            <w:gridSpan w:val="2"/>
            <w:shd w:val="clear" w:color="auto" w:fill="FFFFFF" w:themeFill="background1"/>
          </w:tcPr>
          <w:p w14:paraId="4CF1C269" w14:textId="77777777" w:rsidR="00322C95" w:rsidRPr="00744E5B" w:rsidRDefault="00322C95" w:rsidP="009B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637" w:type="dxa"/>
            <w:shd w:val="clear" w:color="auto" w:fill="FFFFFF" w:themeFill="background1"/>
          </w:tcPr>
          <w:p w14:paraId="71BC0C9C" w14:textId="77777777" w:rsidR="00322C95" w:rsidRPr="00744E5B" w:rsidRDefault="00322C95" w:rsidP="009B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28" w:type="dxa"/>
            <w:gridSpan w:val="2"/>
            <w:shd w:val="clear" w:color="auto" w:fill="FFFFFF" w:themeFill="background1"/>
          </w:tcPr>
          <w:p w14:paraId="563CAE0A" w14:textId="77777777" w:rsidR="00322C95" w:rsidRPr="00744E5B" w:rsidRDefault="00322C95" w:rsidP="009B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22" w:type="dxa"/>
            <w:gridSpan w:val="2"/>
            <w:shd w:val="clear" w:color="auto" w:fill="FFFFFF" w:themeFill="background1"/>
          </w:tcPr>
          <w:p w14:paraId="70ED88BA" w14:textId="77777777" w:rsidR="00322C95" w:rsidRPr="00744E5B" w:rsidRDefault="00322C95" w:rsidP="009B2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Аудитория</w:t>
            </w:r>
          </w:p>
        </w:tc>
      </w:tr>
      <w:tr w:rsidR="00744E5B" w:rsidRPr="00744E5B" w14:paraId="78AAC44F" w14:textId="77777777" w:rsidTr="00744E5B">
        <w:trPr>
          <w:cantSplit/>
        </w:trPr>
        <w:tc>
          <w:tcPr>
            <w:tcW w:w="2670" w:type="dxa"/>
            <w:shd w:val="clear" w:color="auto" w:fill="FFFFFF" w:themeFill="background1"/>
            <w:vAlign w:val="center"/>
          </w:tcPr>
          <w:p w14:paraId="072DDB83" w14:textId="19FB3FFC" w:rsidR="00322C95" w:rsidRPr="00744E5B" w:rsidRDefault="00322C95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Введение в квантовую механику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054AF6F4" w14:textId="6D16098A" w:rsidR="00322C95" w:rsidRPr="00744E5B" w:rsidRDefault="00322C9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16" w:type="dxa"/>
            <w:shd w:val="clear" w:color="auto" w:fill="FFFFFF" w:themeFill="background1"/>
            <w:vAlign w:val="center"/>
          </w:tcPr>
          <w:p w14:paraId="27F09142" w14:textId="18AE9579" w:rsidR="00322C95" w:rsidRPr="00744E5B" w:rsidRDefault="00322C95" w:rsidP="00744E5B">
            <w:pPr>
              <w:jc w:val="center"/>
              <w:rPr>
                <w:rFonts w:ascii="Times New Roman" w:hAnsi="Times New Roman"/>
                <w:szCs w:val="24"/>
              </w:rPr>
            </w:pPr>
            <w:r w:rsidRPr="00744E5B">
              <w:rPr>
                <w:rFonts w:ascii="Times New Roman" w:hAnsi="Times New Roman"/>
                <w:szCs w:val="24"/>
              </w:rPr>
              <w:t>БНМ-24-ФХ, БМТМ-24-6-МП, БМТМ-24-6-ФН, БНМ-24-ФХ, БМТМ-24-6-</w:t>
            </w:r>
            <w:proofErr w:type="gramStart"/>
            <w:r w:rsidRPr="00744E5B">
              <w:rPr>
                <w:rFonts w:ascii="Times New Roman" w:hAnsi="Times New Roman"/>
                <w:szCs w:val="24"/>
              </w:rPr>
              <w:t>МП,БМТМ</w:t>
            </w:r>
            <w:proofErr w:type="gramEnd"/>
            <w:r w:rsidRPr="00744E5B">
              <w:rPr>
                <w:rFonts w:ascii="Times New Roman" w:hAnsi="Times New Roman"/>
                <w:szCs w:val="24"/>
              </w:rPr>
              <w:t>-24-6-ФМ, БМТМ-23-6-КМ-1, БМТМ-23-4-ИМ-1, БМТМ-23-6-КМ-1, БМТМ-23-6-КМ-1</w:t>
            </w:r>
          </w:p>
        </w:tc>
        <w:tc>
          <w:tcPr>
            <w:tcW w:w="1652" w:type="dxa"/>
            <w:gridSpan w:val="2"/>
            <w:shd w:val="clear" w:color="auto" w:fill="FFFFFF" w:themeFill="background1"/>
            <w:vAlign w:val="center"/>
          </w:tcPr>
          <w:p w14:paraId="530167AB" w14:textId="784805E7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Карпенков Д.Ю.</w:t>
            </w:r>
          </w:p>
        </w:tc>
        <w:tc>
          <w:tcPr>
            <w:tcW w:w="1853" w:type="dxa"/>
            <w:shd w:val="clear" w:color="auto" w:fill="FFFFFF" w:themeFill="background1"/>
            <w:vAlign w:val="center"/>
          </w:tcPr>
          <w:p w14:paraId="77F2EB07" w14:textId="605A34AF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52" w:type="dxa"/>
            <w:gridSpan w:val="3"/>
            <w:shd w:val="clear" w:color="auto" w:fill="FFFFFF" w:themeFill="background1"/>
            <w:vAlign w:val="center"/>
          </w:tcPr>
          <w:p w14:paraId="3D2F5890" w14:textId="53E9860E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</w:p>
        </w:tc>
        <w:tc>
          <w:tcPr>
            <w:tcW w:w="1445" w:type="dxa"/>
            <w:gridSpan w:val="2"/>
            <w:shd w:val="clear" w:color="auto" w:fill="FFFFFF" w:themeFill="background1"/>
            <w:vAlign w:val="center"/>
          </w:tcPr>
          <w:p w14:paraId="5C65713D" w14:textId="6AD58126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1709" w:type="dxa"/>
            <w:gridSpan w:val="2"/>
            <w:shd w:val="clear" w:color="auto" w:fill="FFFFFF" w:themeFill="background1"/>
            <w:vAlign w:val="center"/>
          </w:tcPr>
          <w:p w14:paraId="3AB624B3" w14:textId="74ECF675" w:rsidR="00322C95" w:rsidRPr="00744E5B" w:rsidRDefault="00322C9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Б-307</w:t>
            </w:r>
          </w:p>
        </w:tc>
      </w:tr>
      <w:tr w:rsidR="00744E5B" w:rsidRPr="00744E5B" w14:paraId="65E18357" w14:textId="77777777" w:rsidTr="00744E5B">
        <w:trPr>
          <w:trHeight w:val="1380"/>
        </w:trPr>
        <w:tc>
          <w:tcPr>
            <w:tcW w:w="2670" w:type="dxa"/>
            <w:vAlign w:val="center"/>
          </w:tcPr>
          <w:p w14:paraId="7F1708D6" w14:textId="77777777" w:rsidR="00CF3559" w:rsidRPr="00744E5B" w:rsidRDefault="00CF3559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Метрология, стандартизация и технические измерения</w:t>
            </w:r>
          </w:p>
        </w:tc>
        <w:tc>
          <w:tcPr>
            <w:tcW w:w="1190" w:type="dxa"/>
            <w:vAlign w:val="center"/>
          </w:tcPr>
          <w:p w14:paraId="31BAF201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16" w:type="dxa"/>
            <w:vAlign w:val="center"/>
          </w:tcPr>
          <w:p w14:paraId="6BE2D85E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БМТМ-23-6-ФХ-</w:t>
            </w:r>
            <w:proofErr w:type="gramStart"/>
            <w:r w:rsidRPr="00744E5B">
              <w:rPr>
                <w:rFonts w:ascii="Times New Roman" w:hAnsi="Times New Roman"/>
                <w:sz w:val="24"/>
                <w:szCs w:val="24"/>
              </w:rPr>
              <w:t xml:space="preserve">2,   </w:t>
            </w:r>
            <w:proofErr w:type="gramEnd"/>
            <w:r w:rsidRPr="00744E5B">
              <w:rPr>
                <w:rFonts w:ascii="Times New Roman" w:hAnsi="Times New Roman"/>
                <w:sz w:val="24"/>
                <w:szCs w:val="24"/>
              </w:rPr>
              <w:t xml:space="preserve">          БМТМ-23-4-ФХ-1</w:t>
            </w:r>
          </w:p>
        </w:tc>
        <w:tc>
          <w:tcPr>
            <w:tcW w:w="1652" w:type="dxa"/>
            <w:gridSpan w:val="2"/>
            <w:vAlign w:val="center"/>
          </w:tcPr>
          <w:p w14:paraId="78937D57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Васильев А.А</w:t>
            </w:r>
          </w:p>
        </w:tc>
        <w:tc>
          <w:tcPr>
            <w:tcW w:w="1853" w:type="dxa"/>
            <w:vAlign w:val="center"/>
          </w:tcPr>
          <w:p w14:paraId="4D3C61B9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52" w:type="dxa"/>
            <w:gridSpan w:val="3"/>
            <w:vAlign w:val="center"/>
          </w:tcPr>
          <w:p w14:paraId="207DDE6F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14:paraId="17CB1534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vAlign w:val="center"/>
          </w:tcPr>
          <w:p w14:paraId="64F92D4D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709" w:type="dxa"/>
            <w:gridSpan w:val="2"/>
            <w:vAlign w:val="center"/>
          </w:tcPr>
          <w:p w14:paraId="464BD2C4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Б-322</w:t>
            </w:r>
          </w:p>
        </w:tc>
      </w:tr>
      <w:tr w:rsidR="00744E5B" w:rsidRPr="00744E5B" w14:paraId="7DDADF5F" w14:textId="77777777" w:rsidTr="00744E5B">
        <w:tc>
          <w:tcPr>
            <w:tcW w:w="2670" w:type="dxa"/>
            <w:vAlign w:val="center"/>
          </w:tcPr>
          <w:p w14:paraId="17788E27" w14:textId="77777777" w:rsidR="00CF3559" w:rsidRPr="00744E5B" w:rsidRDefault="00CF3559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Методология и практика определения размерных характеристик материалов</w:t>
            </w:r>
          </w:p>
        </w:tc>
        <w:tc>
          <w:tcPr>
            <w:tcW w:w="1190" w:type="dxa"/>
            <w:vAlign w:val="center"/>
          </w:tcPr>
          <w:p w14:paraId="06F23714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16" w:type="dxa"/>
            <w:vAlign w:val="center"/>
          </w:tcPr>
          <w:p w14:paraId="1537A3A1" w14:textId="77777777" w:rsidR="00CF3559" w:rsidRPr="00744E5B" w:rsidRDefault="00CF355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ММТМ-25-6</w:t>
            </w:r>
          </w:p>
        </w:tc>
        <w:tc>
          <w:tcPr>
            <w:tcW w:w="1652" w:type="dxa"/>
            <w:gridSpan w:val="2"/>
            <w:vAlign w:val="center"/>
          </w:tcPr>
          <w:p w14:paraId="128D1528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Васильев А.А</w:t>
            </w:r>
          </w:p>
        </w:tc>
        <w:tc>
          <w:tcPr>
            <w:tcW w:w="1853" w:type="dxa"/>
            <w:vAlign w:val="center"/>
          </w:tcPr>
          <w:p w14:paraId="497165D0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52" w:type="dxa"/>
            <w:gridSpan w:val="3"/>
            <w:vAlign w:val="center"/>
          </w:tcPr>
          <w:p w14:paraId="1E5BC4F1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14:paraId="419F0600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vAlign w:val="center"/>
          </w:tcPr>
          <w:p w14:paraId="0CB60D89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709" w:type="dxa"/>
            <w:gridSpan w:val="2"/>
            <w:vAlign w:val="center"/>
          </w:tcPr>
          <w:p w14:paraId="3F320AF3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Б-322</w:t>
            </w:r>
          </w:p>
        </w:tc>
      </w:tr>
      <w:tr w:rsidR="00744E5B" w:rsidRPr="00744E5B" w14:paraId="115618B4" w14:textId="77777777" w:rsidTr="00744E5B">
        <w:tc>
          <w:tcPr>
            <w:tcW w:w="2670" w:type="dxa"/>
            <w:vAlign w:val="center"/>
          </w:tcPr>
          <w:p w14:paraId="50B82A35" w14:textId="77777777" w:rsidR="00CF3559" w:rsidRPr="00744E5B" w:rsidRDefault="00CF3559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размерных характеристик </w:t>
            </w: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наноструктурированных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композиционных материалов</w:t>
            </w:r>
          </w:p>
        </w:tc>
        <w:tc>
          <w:tcPr>
            <w:tcW w:w="1190" w:type="dxa"/>
            <w:vAlign w:val="center"/>
          </w:tcPr>
          <w:p w14:paraId="44382645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16" w:type="dxa"/>
            <w:vAlign w:val="center"/>
          </w:tcPr>
          <w:p w14:paraId="3920F7F0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МХТ-25-1</w:t>
            </w:r>
          </w:p>
        </w:tc>
        <w:tc>
          <w:tcPr>
            <w:tcW w:w="1652" w:type="dxa"/>
            <w:gridSpan w:val="2"/>
            <w:vAlign w:val="center"/>
          </w:tcPr>
          <w:p w14:paraId="40D487FB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Васильев А.А</w:t>
            </w:r>
          </w:p>
        </w:tc>
        <w:tc>
          <w:tcPr>
            <w:tcW w:w="1853" w:type="dxa"/>
            <w:vAlign w:val="center"/>
          </w:tcPr>
          <w:p w14:paraId="34718133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52" w:type="dxa"/>
            <w:gridSpan w:val="3"/>
            <w:vAlign w:val="center"/>
          </w:tcPr>
          <w:p w14:paraId="01765347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14:paraId="336584CA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vAlign w:val="center"/>
          </w:tcPr>
          <w:p w14:paraId="58A4037D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709" w:type="dxa"/>
            <w:gridSpan w:val="2"/>
            <w:vAlign w:val="center"/>
          </w:tcPr>
          <w:p w14:paraId="2726AA0A" w14:textId="77777777" w:rsidR="00CF3559" w:rsidRPr="00744E5B" w:rsidRDefault="00CF355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Б-322</w:t>
            </w:r>
          </w:p>
        </w:tc>
      </w:tr>
      <w:tr w:rsidR="00744E5B" w:rsidRPr="00744E5B" w14:paraId="57E27758" w14:textId="77777777" w:rsidTr="00744E5B">
        <w:tc>
          <w:tcPr>
            <w:tcW w:w="2670" w:type="dxa"/>
            <w:vAlign w:val="center"/>
          </w:tcPr>
          <w:p w14:paraId="5803AD1C" w14:textId="035B3A47" w:rsidR="00F774DF" w:rsidRPr="00744E5B" w:rsidRDefault="00F774DF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Техника физико-химического эксперимента</w:t>
            </w:r>
          </w:p>
        </w:tc>
        <w:tc>
          <w:tcPr>
            <w:tcW w:w="1190" w:type="dxa"/>
            <w:vAlign w:val="center"/>
          </w:tcPr>
          <w:p w14:paraId="2014E16B" w14:textId="5DD76FC9" w:rsidR="00F774DF" w:rsidRPr="00744E5B" w:rsidRDefault="00F774DF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НМиН</w:t>
            </w:r>
            <w:proofErr w:type="spellEnd"/>
          </w:p>
        </w:tc>
        <w:tc>
          <w:tcPr>
            <w:tcW w:w="2616" w:type="dxa"/>
            <w:vAlign w:val="center"/>
          </w:tcPr>
          <w:p w14:paraId="2CE8627D" w14:textId="77777777" w:rsidR="00F774DF" w:rsidRPr="00744E5B" w:rsidRDefault="00F774DF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БФЗ-23-ФКС-1</w:t>
            </w:r>
          </w:p>
          <w:p w14:paraId="5C187BF8" w14:textId="07544BEB" w:rsidR="00F774DF" w:rsidRPr="00744E5B" w:rsidRDefault="00F774DF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БМТМ-23-6-ФХ-2</w:t>
            </w:r>
          </w:p>
        </w:tc>
        <w:tc>
          <w:tcPr>
            <w:tcW w:w="1652" w:type="dxa"/>
            <w:gridSpan w:val="2"/>
            <w:vAlign w:val="center"/>
          </w:tcPr>
          <w:p w14:paraId="3258B87B" w14:textId="146E7397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Хайдаров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</w:tc>
        <w:tc>
          <w:tcPr>
            <w:tcW w:w="1853" w:type="dxa"/>
            <w:vAlign w:val="center"/>
          </w:tcPr>
          <w:p w14:paraId="10AA02EE" w14:textId="3DB11F95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52" w:type="dxa"/>
            <w:gridSpan w:val="3"/>
            <w:vAlign w:val="center"/>
          </w:tcPr>
          <w:p w14:paraId="653F196F" w14:textId="539081FC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1445" w:type="dxa"/>
            <w:gridSpan w:val="2"/>
            <w:vAlign w:val="center"/>
          </w:tcPr>
          <w:p w14:paraId="40BFA146" w14:textId="69D774B0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709" w:type="dxa"/>
            <w:gridSpan w:val="2"/>
            <w:vAlign w:val="center"/>
          </w:tcPr>
          <w:p w14:paraId="129ACE21" w14:textId="09A48378" w:rsidR="00F774DF" w:rsidRPr="00744E5B" w:rsidRDefault="00F774DF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Б-325</w:t>
            </w:r>
          </w:p>
        </w:tc>
      </w:tr>
      <w:tr w:rsidR="00744E5B" w:rsidRPr="00744E5B" w14:paraId="1BA40AA5" w14:textId="77777777" w:rsidTr="00744E5B">
        <w:tc>
          <w:tcPr>
            <w:tcW w:w="2670" w:type="dxa"/>
            <w:vAlign w:val="center"/>
          </w:tcPr>
          <w:p w14:paraId="25626C11" w14:textId="2C94872E" w:rsidR="00A13C92" w:rsidRPr="00744E5B" w:rsidRDefault="00A13C92" w:rsidP="00744E5B">
            <w:pPr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коллективами</w:t>
            </w:r>
          </w:p>
        </w:tc>
        <w:tc>
          <w:tcPr>
            <w:tcW w:w="1190" w:type="dxa"/>
            <w:vAlign w:val="center"/>
          </w:tcPr>
          <w:p w14:paraId="4BD87D3A" w14:textId="77777777" w:rsidR="00A13C92" w:rsidRPr="00744E5B" w:rsidRDefault="00A13C92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4B48E4A0" w14:textId="5912C4C1" w:rsidR="00A13C92" w:rsidRPr="00744E5B" w:rsidRDefault="00A13C92" w:rsidP="00744E5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652" w:type="dxa"/>
            <w:gridSpan w:val="2"/>
            <w:vAlign w:val="center"/>
          </w:tcPr>
          <w:p w14:paraId="46779DB3" w14:textId="4013002C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Сидорова Е.Н.</w:t>
            </w:r>
          </w:p>
        </w:tc>
        <w:tc>
          <w:tcPr>
            <w:tcW w:w="1853" w:type="dxa"/>
            <w:vAlign w:val="center"/>
          </w:tcPr>
          <w:p w14:paraId="75E9B21E" w14:textId="33FA6C94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</w:t>
            </w:r>
          </w:p>
        </w:tc>
        <w:tc>
          <w:tcPr>
            <w:tcW w:w="1652" w:type="dxa"/>
            <w:gridSpan w:val="3"/>
            <w:vAlign w:val="center"/>
          </w:tcPr>
          <w:p w14:paraId="21631DCA" w14:textId="3742DEF9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445" w:type="dxa"/>
            <w:gridSpan w:val="2"/>
            <w:vAlign w:val="center"/>
          </w:tcPr>
          <w:p w14:paraId="727A8FA5" w14:textId="6FACBE31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1709" w:type="dxa"/>
            <w:gridSpan w:val="2"/>
            <w:vAlign w:val="center"/>
          </w:tcPr>
          <w:p w14:paraId="62E58ECC" w14:textId="51095E87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Б-331</w:t>
            </w:r>
          </w:p>
        </w:tc>
      </w:tr>
      <w:tr w:rsidR="00744E5B" w:rsidRPr="00744E5B" w14:paraId="6E90EE2F" w14:textId="77777777" w:rsidTr="00744E5B">
        <w:tc>
          <w:tcPr>
            <w:tcW w:w="2670" w:type="dxa"/>
            <w:vAlign w:val="center"/>
          </w:tcPr>
          <w:p w14:paraId="5B785DAA" w14:textId="359F284C" w:rsidR="00A13C92" w:rsidRPr="00744E5B" w:rsidRDefault="00A13C92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1190" w:type="dxa"/>
            <w:vAlign w:val="center"/>
          </w:tcPr>
          <w:p w14:paraId="33AE1B66" w14:textId="77777777" w:rsidR="00A13C92" w:rsidRPr="00744E5B" w:rsidRDefault="00A13C92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95DED53" w14:textId="35D9CDD7" w:rsidR="00A13C92" w:rsidRPr="00744E5B" w:rsidRDefault="00A13C92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 xml:space="preserve">Все курсы и группы кафедры </w:t>
            </w:r>
            <w:proofErr w:type="spellStart"/>
            <w:r w:rsidRPr="00744E5B">
              <w:rPr>
                <w:rFonts w:ascii="Times New Roman" w:hAnsi="Times New Roman"/>
                <w:sz w:val="24"/>
                <w:szCs w:val="24"/>
              </w:rPr>
              <w:t>ФНСиВТМ</w:t>
            </w:r>
            <w:proofErr w:type="spellEnd"/>
          </w:p>
        </w:tc>
        <w:tc>
          <w:tcPr>
            <w:tcW w:w="1652" w:type="dxa"/>
            <w:gridSpan w:val="2"/>
            <w:vAlign w:val="center"/>
          </w:tcPr>
          <w:p w14:paraId="636657C0" w14:textId="7FBA8FF6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Кузнецов Д.В., Сидорова Е.Н., Дзидзигури Э.Л. и научные руководители</w:t>
            </w:r>
          </w:p>
        </w:tc>
        <w:tc>
          <w:tcPr>
            <w:tcW w:w="1853" w:type="dxa"/>
            <w:vAlign w:val="center"/>
          </w:tcPr>
          <w:p w14:paraId="68414F58" w14:textId="3331CEEC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и зачета с оценкой</w:t>
            </w:r>
          </w:p>
        </w:tc>
        <w:tc>
          <w:tcPr>
            <w:tcW w:w="1652" w:type="dxa"/>
            <w:gridSpan w:val="3"/>
            <w:vAlign w:val="center"/>
          </w:tcPr>
          <w:p w14:paraId="2C8DC0B5" w14:textId="6C82F7EA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1445" w:type="dxa"/>
            <w:gridSpan w:val="2"/>
            <w:vAlign w:val="center"/>
          </w:tcPr>
          <w:p w14:paraId="55269C25" w14:textId="4BD0DFC8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10:50</w:t>
            </w:r>
          </w:p>
        </w:tc>
        <w:tc>
          <w:tcPr>
            <w:tcW w:w="1709" w:type="dxa"/>
            <w:gridSpan w:val="2"/>
            <w:vAlign w:val="center"/>
          </w:tcPr>
          <w:p w14:paraId="454120B7" w14:textId="2725E3E2" w:rsidR="00A13C92" w:rsidRPr="00744E5B" w:rsidRDefault="00A13C92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Б-435</w:t>
            </w:r>
          </w:p>
        </w:tc>
      </w:tr>
      <w:tr w:rsidR="00744E5B" w:rsidRPr="00744E5B" w14:paraId="5B8D5930" w14:textId="77777777" w:rsidTr="00744E5B">
        <w:tc>
          <w:tcPr>
            <w:tcW w:w="2670" w:type="dxa"/>
            <w:vAlign w:val="center"/>
          </w:tcPr>
          <w:p w14:paraId="4E401EB5" w14:textId="77777777" w:rsidR="00410EF5" w:rsidRPr="00744E5B" w:rsidRDefault="00410EF5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190" w:type="dxa"/>
            <w:vAlign w:val="center"/>
          </w:tcPr>
          <w:p w14:paraId="0CE6F2C7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2FC7AC9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652" w:type="dxa"/>
            <w:gridSpan w:val="2"/>
            <w:vMerge w:val="restart"/>
            <w:vAlign w:val="center"/>
          </w:tcPr>
          <w:p w14:paraId="7AFF3739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Хайдаров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Б.Б., Сидорова Е.Н., Дзидзигури Э.Л. и руководители практик</w:t>
            </w:r>
          </w:p>
        </w:tc>
        <w:tc>
          <w:tcPr>
            <w:tcW w:w="1853" w:type="dxa"/>
            <w:vMerge w:val="restart"/>
            <w:vAlign w:val="center"/>
          </w:tcPr>
          <w:p w14:paraId="2BF68D7B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и зачета с оценкой</w:t>
            </w:r>
          </w:p>
        </w:tc>
        <w:tc>
          <w:tcPr>
            <w:tcW w:w="1652" w:type="dxa"/>
            <w:gridSpan w:val="3"/>
            <w:vMerge w:val="restart"/>
            <w:vAlign w:val="center"/>
          </w:tcPr>
          <w:p w14:paraId="2C9E6042" w14:textId="2E24DCDF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1445" w:type="dxa"/>
            <w:gridSpan w:val="2"/>
            <w:vMerge w:val="restart"/>
            <w:vAlign w:val="center"/>
          </w:tcPr>
          <w:p w14:paraId="52DF7CC5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</w:p>
        </w:tc>
        <w:tc>
          <w:tcPr>
            <w:tcW w:w="1709" w:type="dxa"/>
            <w:gridSpan w:val="2"/>
            <w:vMerge w:val="restart"/>
            <w:vAlign w:val="center"/>
          </w:tcPr>
          <w:p w14:paraId="62C285A1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Б-435</w:t>
            </w:r>
          </w:p>
        </w:tc>
      </w:tr>
      <w:tr w:rsidR="00744E5B" w:rsidRPr="00744E5B" w14:paraId="239AD097" w14:textId="77777777" w:rsidTr="00744E5B">
        <w:tc>
          <w:tcPr>
            <w:tcW w:w="2670" w:type="dxa"/>
            <w:vAlign w:val="center"/>
          </w:tcPr>
          <w:p w14:paraId="58A36F43" w14:textId="77777777" w:rsidR="00410EF5" w:rsidRPr="00744E5B" w:rsidRDefault="00410EF5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Учебная практика по получению первичных профессиональных умений</w:t>
            </w:r>
          </w:p>
        </w:tc>
        <w:tc>
          <w:tcPr>
            <w:tcW w:w="1190" w:type="dxa"/>
            <w:vAlign w:val="center"/>
          </w:tcPr>
          <w:p w14:paraId="10F03B9A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6B2B49C0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БНМ-23-ФН-1</w:t>
            </w:r>
          </w:p>
        </w:tc>
        <w:tc>
          <w:tcPr>
            <w:tcW w:w="1652" w:type="dxa"/>
            <w:gridSpan w:val="2"/>
            <w:vMerge/>
            <w:vAlign w:val="center"/>
          </w:tcPr>
          <w:p w14:paraId="76B93D8A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vMerge/>
            <w:vAlign w:val="center"/>
          </w:tcPr>
          <w:p w14:paraId="3B7ABB76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gridSpan w:val="3"/>
            <w:vMerge/>
            <w:vAlign w:val="center"/>
          </w:tcPr>
          <w:p w14:paraId="6E768018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vMerge/>
            <w:vAlign w:val="center"/>
          </w:tcPr>
          <w:p w14:paraId="531D1DF1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14:paraId="1F127EE5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5B" w:rsidRPr="00744E5B" w14:paraId="55E8641A" w14:textId="77777777" w:rsidTr="00744E5B">
        <w:tc>
          <w:tcPr>
            <w:tcW w:w="2670" w:type="dxa"/>
            <w:vAlign w:val="center"/>
          </w:tcPr>
          <w:p w14:paraId="0540E995" w14:textId="77777777" w:rsidR="00410EF5" w:rsidRPr="00744E5B" w:rsidRDefault="00410EF5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по получению профессиональных умений и опыта профессиональной деятельности</w:t>
            </w:r>
          </w:p>
        </w:tc>
        <w:tc>
          <w:tcPr>
            <w:tcW w:w="1190" w:type="dxa"/>
            <w:vAlign w:val="center"/>
          </w:tcPr>
          <w:p w14:paraId="264D9980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A0688F6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БНМ-23-ФН-1, БМТМ-23-4-ФХ-1</w:t>
            </w:r>
          </w:p>
        </w:tc>
        <w:tc>
          <w:tcPr>
            <w:tcW w:w="1652" w:type="dxa"/>
            <w:gridSpan w:val="2"/>
            <w:vMerge/>
            <w:vAlign w:val="center"/>
          </w:tcPr>
          <w:p w14:paraId="37C10774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vMerge/>
            <w:vAlign w:val="center"/>
          </w:tcPr>
          <w:p w14:paraId="0347CEED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gridSpan w:val="3"/>
            <w:vMerge/>
            <w:vAlign w:val="center"/>
          </w:tcPr>
          <w:p w14:paraId="74DA0F25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vMerge/>
            <w:vAlign w:val="center"/>
          </w:tcPr>
          <w:p w14:paraId="6C83EF5C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14:paraId="1C828300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5B" w:rsidRPr="00744E5B" w14:paraId="211EFA31" w14:textId="77777777" w:rsidTr="00744E5B">
        <w:tc>
          <w:tcPr>
            <w:tcW w:w="2670" w:type="dxa"/>
            <w:vAlign w:val="center"/>
          </w:tcPr>
          <w:p w14:paraId="4F550FC3" w14:textId="77777777" w:rsidR="00410EF5" w:rsidRPr="00744E5B" w:rsidRDefault="00410EF5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190" w:type="dxa"/>
            <w:vAlign w:val="center"/>
          </w:tcPr>
          <w:p w14:paraId="0D4A8F46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0672555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652" w:type="dxa"/>
            <w:gridSpan w:val="2"/>
            <w:vMerge/>
            <w:vAlign w:val="center"/>
          </w:tcPr>
          <w:p w14:paraId="100FEA80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vMerge/>
            <w:vAlign w:val="center"/>
          </w:tcPr>
          <w:p w14:paraId="4DA3E1F4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gridSpan w:val="3"/>
            <w:vMerge/>
            <w:vAlign w:val="center"/>
          </w:tcPr>
          <w:p w14:paraId="2320315B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vMerge/>
            <w:vAlign w:val="center"/>
          </w:tcPr>
          <w:p w14:paraId="25122256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14:paraId="43BC1283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E5B" w:rsidRPr="00744E5B" w14:paraId="1C99B427" w14:textId="77777777" w:rsidTr="00744E5B">
        <w:tc>
          <w:tcPr>
            <w:tcW w:w="2670" w:type="dxa"/>
            <w:vAlign w:val="center"/>
          </w:tcPr>
          <w:p w14:paraId="485977BE" w14:textId="77777777" w:rsidR="00410EF5" w:rsidRPr="00744E5B" w:rsidRDefault="00410EF5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Практика перевода и редактирования</w:t>
            </w:r>
          </w:p>
        </w:tc>
        <w:tc>
          <w:tcPr>
            <w:tcW w:w="1190" w:type="dxa"/>
            <w:vAlign w:val="center"/>
          </w:tcPr>
          <w:p w14:paraId="2B538865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EA45266" w14:textId="77777777" w:rsidR="00410EF5" w:rsidRPr="00744E5B" w:rsidRDefault="00410EF5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ММТМ-25-1, 6</w:t>
            </w:r>
          </w:p>
        </w:tc>
        <w:tc>
          <w:tcPr>
            <w:tcW w:w="1652" w:type="dxa"/>
            <w:gridSpan w:val="2"/>
            <w:vAlign w:val="center"/>
          </w:tcPr>
          <w:p w14:paraId="40F9E660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Юдин А.Г.</w:t>
            </w:r>
          </w:p>
        </w:tc>
        <w:tc>
          <w:tcPr>
            <w:tcW w:w="1853" w:type="dxa"/>
            <w:vAlign w:val="center"/>
          </w:tcPr>
          <w:p w14:paraId="4E07CA1D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52" w:type="dxa"/>
            <w:gridSpan w:val="3"/>
            <w:vAlign w:val="center"/>
          </w:tcPr>
          <w:p w14:paraId="1BE1A130" w14:textId="38ECE060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45" w:type="dxa"/>
            <w:gridSpan w:val="2"/>
            <w:vAlign w:val="center"/>
          </w:tcPr>
          <w:p w14:paraId="39F1826F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709" w:type="dxa"/>
            <w:gridSpan w:val="2"/>
            <w:vAlign w:val="center"/>
          </w:tcPr>
          <w:p w14:paraId="0125A78E" w14:textId="77777777" w:rsidR="00410EF5" w:rsidRPr="00744E5B" w:rsidRDefault="00410EF5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Б-325</w:t>
            </w:r>
          </w:p>
        </w:tc>
      </w:tr>
      <w:tr w:rsidR="00744E5B" w:rsidRPr="00744E5B" w14:paraId="1254862A" w14:textId="77777777" w:rsidTr="00744E5B">
        <w:tc>
          <w:tcPr>
            <w:tcW w:w="2670" w:type="dxa"/>
            <w:vAlign w:val="center"/>
          </w:tcPr>
          <w:p w14:paraId="503EF526" w14:textId="77777777" w:rsidR="001645C9" w:rsidRPr="00744E5B" w:rsidRDefault="001645C9" w:rsidP="00744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Высокотемпературные и сверхтвердые функциональные и конструкционные материалы</w:t>
            </w:r>
          </w:p>
        </w:tc>
        <w:tc>
          <w:tcPr>
            <w:tcW w:w="1190" w:type="dxa"/>
            <w:vAlign w:val="center"/>
          </w:tcPr>
          <w:p w14:paraId="1A4F883A" w14:textId="77777777" w:rsidR="001645C9" w:rsidRPr="00744E5B" w:rsidRDefault="001645C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7829CF3E" w14:textId="77777777" w:rsidR="001645C9" w:rsidRPr="00744E5B" w:rsidRDefault="001645C9" w:rsidP="00744E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4E5B">
              <w:rPr>
                <w:rFonts w:ascii="Times New Roman" w:hAnsi="Times New Roman"/>
                <w:sz w:val="24"/>
                <w:szCs w:val="24"/>
              </w:rPr>
              <w:t>ММТМ-25-1</w:t>
            </w:r>
          </w:p>
        </w:tc>
        <w:tc>
          <w:tcPr>
            <w:tcW w:w="1652" w:type="dxa"/>
            <w:gridSpan w:val="2"/>
            <w:vAlign w:val="center"/>
          </w:tcPr>
          <w:p w14:paraId="770063DF" w14:textId="77777777" w:rsidR="001645C9" w:rsidRPr="00744E5B" w:rsidRDefault="001645C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Бубненков</w:t>
            </w:r>
            <w:proofErr w:type="spellEnd"/>
            <w:r w:rsidRPr="00744E5B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853" w:type="dxa"/>
            <w:vAlign w:val="center"/>
          </w:tcPr>
          <w:p w14:paraId="65046702" w14:textId="77777777" w:rsidR="001645C9" w:rsidRPr="00744E5B" w:rsidRDefault="001645C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Прием зачета с оценкой</w:t>
            </w:r>
          </w:p>
        </w:tc>
        <w:tc>
          <w:tcPr>
            <w:tcW w:w="1652" w:type="dxa"/>
            <w:gridSpan w:val="3"/>
            <w:vAlign w:val="center"/>
          </w:tcPr>
          <w:p w14:paraId="74F0A173" w14:textId="345CDEE4" w:rsidR="001645C9" w:rsidRPr="00744E5B" w:rsidRDefault="001645C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445" w:type="dxa"/>
            <w:gridSpan w:val="2"/>
            <w:vAlign w:val="center"/>
          </w:tcPr>
          <w:p w14:paraId="4E6E9DEE" w14:textId="77777777" w:rsidR="001645C9" w:rsidRPr="00744E5B" w:rsidRDefault="001645C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1709" w:type="dxa"/>
            <w:gridSpan w:val="2"/>
            <w:vAlign w:val="center"/>
          </w:tcPr>
          <w:p w14:paraId="04AD95B2" w14:textId="77777777" w:rsidR="001645C9" w:rsidRPr="00744E5B" w:rsidRDefault="001645C9" w:rsidP="0074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5B">
              <w:rPr>
                <w:rFonts w:ascii="Times New Roman" w:hAnsi="Times New Roman" w:cs="Times New Roman"/>
                <w:sz w:val="24"/>
                <w:szCs w:val="24"/>
              </w:rPr>
              <w:t>А-106</w:t>
            </w:r>
          </w:p>
        </w:tc>
      </w:tr>
    </w:tbl>
    <w:p w14:paraId="01ED1628" w14:textId="524E57E3" w:rsidR="00587C56" w:rsidRDefault="00587C56" w:rsidP="00587C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E70D7" w14:textId="015DA37A" w:rsidR="00744E5B" w:rsidRPr="00744E5B" w:rsidRDefault="00744E5B" w:rsidP="00744E5B">
      <w:pPr>
        <w:tabs>
          <w:tab w:val="left" w:pos="1176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ФНСиВТМ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Кузнецов Д.В.</w:t>
      </w:r>
      <w:bookmarkStart w:id="0" w:name="_GoBack"/>
      <w:bookmarkEnd w:id="0"/>
    </w:p>
    <w:sectPr w:rsidR="00744E5B" w:rsidRPr="00744E5B" w:rsidSect="00587C5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C3F0F"/>
    <w:multiLevelType w:val="hybridMultilevel"/>
    <w:tmpl w:val="4EB26572"/>
    <w:lvl w:ilvl="0" w:tplc="66567D1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56"/>
    <w:rsid w:val="000279EB"/>
    <w:rsid w:val="000341DF"/>
    <w:rsid w:val="0004688E"/>
    <w:rsid w:val="000A39B8"/>
    <w:rsid w:val="000B2A0D"/>
    <w:rsid w:val="000C52AE"/>
    <w:rsid w:val="000D6B55"/>
    <w:rsid w:val="00101B5A"/>
    <w:rsid w:val="00104DFA"/>
    <w:rsid w:val="0013628E"/>
    <w:rsid w:val="00157D7D"/>
    <w:rsid w:val="001645C9"/>
    <w:rsid w:val="00167057"/>
    <w:rsid w:val="001A42F7"/>
    <w:rsid w:val="001A63A4"/>
    <w:rsid w:val="001B055F"/>
    <w:rsid w:val="001C3F1D"/>
    <w:rsid w:val="001F2590"/>
    <w:rsid w:val="001F4A97"/>
    <w:rsid w:val="00247338"/>
    <w:rsid w:val="0025035E"/>
    <w:rsid w:val="002505F2"/>
    <w:rsid w:val="00262556"/>
    <w:rsid w:val="00267D35"/>
    <w:rsid w:val="00272FD0"/>
    <w:rsid w:val="00297A39"/>
    <w:rsid w:val="00307D7E"/>
    <w:rsid w:val="00322C95"/>
    <w:rsid w:val="003312C8"/>
    <w:rsid w:val="0033138B"/>
    <w:rsid w:val="00367786"/>
    <w:rsid w:val="00367ABB"/>
    <w:rsid w:val="003859E3"/>
    <w:rsid w:val="00392BFA"/>
    <w:rsid w:val="0039736D"/>
    <w:rsid w:val="003A2B50"/>
    <w:rsid w:val="003B0603"/>
    <w:rsid w:val="00410EF5"/>
    <w:rsid w:val="00432B44"/>
    <w:rsid w:val="00444417"/>
    <w:rsid w:val="00450837"/>
    <w:rsid w:val="00471286"/>
    <w:rsid w:val="00494B23"/>
    <w:rsid w:val="00496FBF"/>
    <w:rsid w:val="004D670E"/>
    <w:rsid w:val="004F77A0"/>
    <w:rsid w:val="0050657C"/>
    <w:rsid w:val="00522552"/>
    <w:rsid w:val="00524EEF"/>
    <w:rsid w:val="005361D0"/>
    <w:rsid w:val="00540501"/>
    <w:rsid w:val="00587B6F"/>
    <w:rsid w:val="00587C56"/>
    <w:rsid w:val="00597B05"/>
    <w:rsid w:val="005CA309"/>
    <w:rsid w:val="005D1D76"/>
    <w:rsid w:val="005D44FE"/>
    <w:rsid w:val="005D48FC"/>
    <w:rsid w:val="005E50CC"/>
    <w:rsid w:val="005E7A65"/>
    <w:rsid w:val="00601CA3"/>
    <w:rsid w:val="00621BB8"/>
    <w:rsid w:val="006347F3"/>
    <w:rsid w:val="00642330"/>
    <w:rsid w:val="00694097"/>
    <w:rsid w:val="006C4D8F"/>
    <w:rsid w:val="006E43E9"/>
    <w:rsid w:val="006E66DC"/>
    <w:rsid w:val="00715C82"/>
    <w:rsid w:val="007275F2"/>
    <w:rsid w:val="00731BEF"/>
    <w:rsid w:val="00740CAB"/>
    <w:rsid w:val="00744E5B"/>
    <w:rsid w:val="00747CD4"/>
    <w:rsid w:val="00760918"/>
    <w:rsid w:val="0076452B"/>
    <w:rsid w:val="00767172"/>
    <w:rsid w:val="00785518"/>
    <w:rsid w:val="00786718"/>
    <w:rsid w:val="007A2167"/>
    <w:rsid w:val="007A6229"/>
    <w:rsid w:val="007B37AB"/>
    <w:rsid w:val="007C0CA1"/>
    <w:rsid w:val="007C2667"/>
    <w:rsid w:val="00827621"/>
    <w:rsid w:val="0084674B"/>
    <w:rsid w:val="00880457"/>
    <w:rsid w:val="008D31AF"/>
    <w:rsid w:val="0090461A"/>
    <w:rsid w:val="00921DBD"/>
    <w:rsid w:val="009341EB"/>
    <w:rsid w:val="00944CDC"/>
    <w:rsid w:val="00954852"/>
    <w:rsid w:val="00972FCF"/>
    <w:rsid w:val="009738DF"/>
    <w:rsid w:val="009A294A"/>
    <w:rsid w:val="00A13C92"/>
    <w:rsid w:val="00A4385D"/>
    <w:rsid w:val="00A60494"/>
    <w:rsid w:val="00A65495"/>
    <w:rsid w:val="00AB07BE"/>
    <w:rsid w:val="00AB1980"/>
    <w:rsid w:val="00AC09D4"/>
    <w:rsid w:val="00AF32C8"/>
    <w:rsid w:val="00B05C8A"/>
    <w:rsid w:val="00B24457"/>
    <w:rsid w:val="00B46821"/>
    <w:rsid w:val="00B5101A"/>
    <w:rsid w:val="00B62B04"/>
    <w:rsid w:val="00B6717E"/>
    <w:rsid w:val="00B67DB2"/>
    <w:rsid w:val="00B90695"/>
    <w:rsid w:val="00B91E02"/>
    <w:rsid w:val="00BA4994"/>
    <w:rsid w:val="00BA4B4C"/>
    <w:rsid w:val="00BB2ADF"/>
    <w:rsid w:val="00BD093F"/>
    <w:rsid w:val="00BD3EB1"/>
    <w:rsid w:val="00BF10FE"/>
    <w:rsid w:val="00C104EC"/>
    <w:rsid w:val="00C15F53"/>
    <w:rsid w:val="00C20EDC"/>
    <w:rsid w:val="00C6680A"/>
    <w:rsid w:val="00C83125"/>
    <w:rsid w:val="00CC2BFE"/>
    <w:rsid w:val="00CC54CA"/>
    <w:rsid w:val="00CC6F6F"/>
    <w:rsid w:val="00CF3559"/>
    <w:rsid w:val="00D040AB"/>
    <w:rsid w:val="00D33A56"/>
    <w:rsid w:val="00D54FB9"/>
    <w:rsid w:val="00D959DE"/>
    <w:rsid w:val="00DE3D0A"/>
    <w:rsid w:val="00DE4801"/>
    <w:rsid w:val="00DF21C3"/>
    <w:rsid w:val="00E21164"/>
    <w:rsid w:val="00E248C7"/>
    <w:rsid w:val="00E31D4E"/>
    <w:rsid w:val="00E66385"/>
    <w:rsid w:val="00E72F04"/>
    <w:rsid w:val="00EE0F45"/>
    <w:rsid w:val="00EE360F"/>
    <w:rsid w:val="00EE7B4D"/>
    <w:rsid w:val="00F04399"/>
    <w:rsid w:val="00F330EB"/>
    <w:rsid w:val="00F75FA7"/>
    <w:rsid w:val="00F774DF"/>
    <w:rsid w:val="00FA710F"/>
    <w:rsid w:val="00FB7D92"/>
    <w:rsid w:val="00FD5163"/>
    <w:rsid w:val="0260DB32"/>
    <w:rsid w:val="04301F12"/>
    <w:rsid w:val="052B8340"/>
    <w:rsid w:val="054723E4"/>
    <w:rsid w:val="0663D724"/>
    <w:rsid w:val="089DB1EC"/>
    <w:rsid w:val="09B58E2B"/>
    <w:rsid w:val="0BFF169C"/>
    <w:rsid w:val="0E1705C2"/>
    <w:rsid w:val="0EE6CB60"/>
    <w:rsid w:val="10BE3C51"/>
    <w:rsid w:val="1581E6CA"/>
    <w:rsid w:val="15FB558F"/>
    <w:rsid w:val="184A1D0A"/>
    <w:rsid w:val="19C1320E"/>
    <w:rsid w:val="1BF66A2E"/>
    <w:rsid w:val="1CFDBE55"/>
    <w:rsid w:val="1F2EA9BF"/>
    <w:rsid w:val="22232C60"/>
    <w:rsid w:val="2232CFD4"/>
    <w:rsid w:val="2247DFF6"/>
    <w:rsid w:val="22F14341"/>
    <w:rsid w:val="23758271"/>
    <w:rsid w:val="23DE6E25"/>
    <w:rsid w:val="263B8CD5"/>
    <w:rsid w:val="274292E5"/>
    <w:rsid w:val="2882CAF6"/>
    <w:rsid w:val="2917E7AD"/>
    <w:rsid w:val="295C7A72"/>
    <w:rsid w:val="2BB0D0F9"/>
    <w:rsid w:val="2C646108"/>
    <w:rsid w:val="2D49893E"/>
    <w:rsid w:val="2DA76F59"/>
    <w:rsid w:val="2E02CFC0"/>
    <w:rsid w:val="2F13E4DA"/>
    <w:rsid w:val="2F49A9D9"/>
    <w:rsid w:val="301DCFA8"/>
    <w:rsid w:val="3226330B"/>
    <w:rsid w:val="3236A9A8"/>
    <w:rsid w:val="32F0EEA1"/>
    <w:rsid w:val="34DA553D"/>
    <w:rsid w:val="355B5B81"/>
    <w:rsid w:val="35A682EF"/>
    <w:rsid w:val="367F9591"/>
    <w:rsid w:val="37DB191D"/>
    <w:rsid w:val="38E4D3C2"/>
    <w:rsid w:val="3902A47B"/>
    <w:rsid w:val="3AFE923D"/>
    <w:rsid w:val="3B6EAD57"/>
    <w:rsid w:val="3BE322DA"/>
    <w:rsid w:val="3C84861E"/>
    <w:rsid w:val="3DA388D9"/>
    <w:rsid w:val="3DD4031B"/>
    <w:rsid w:val="3E403B63"/>
    <w:rsid w:val="3E4C8274"/>
    <w:rsid w:val="3EC85130"/>
    <w:rsid w:val="3EEDAC08"/>
    <w:rsid w:val="3EF2D073"/>
    <w:rsid w:val="3F6E7015"/>
    <w:rsid w:val="415EAE20"/>
    <w:rsid w:val="44F2C441"/>
    <w:rsid w:val="45602B66"/>
    <w:rsid w:val="45AACC19"/>
    <w:rsid w:val="45BC2499"/>
    <w:rsid w:val="45BE8047"/>
    <w:rsid w:val="47B6C0C9"/>
    <w:rsid w:val="4BB70B5E"/>
    <w:rsid w:val="4BD4C5A8"/>
    <w:rsid w:val="4BF19853"/>
    <w:rsid w:val="4C80BFD6"/>
    <w:rsid w:val="4D68A5E6"/>
    <w:rsid w:val="4E1D4AC7"/>
    <w:rsid w:val="4F7FB9C8"/>
    <w:rsid w:val="51FE1B3B"/>
    <w:rsid w:val="525D89D6"/>
    <w:rsid w:val="5398F942"/>
    <w:rsid w:val="548B2279"/>
    <w:rsid w:val="54ABF66C"/>
    <w:rsid w:val="5546FAA0"/>
    <w:rsid w:val="571675F7"/>
    <w:rsid w:val="58218DE4"/>
    <w:rsid w:val="58FB64A8"/>
    <w:rsid w:val="5A0E86EC"/>
    <w:rsid w:val="5A75AD6D"/>
    <w:rsid w:val="5C19DD97"/>
    <w:rsid w:val="5C29A450"/>
    <w:rsid w:val="5CBED2D9"/>
    <w:rsid w:val="5EF4B740"/>
    <w:rsid w:val="5FBD522E"/>
    <w:rsid w:val="60C71FEF"/>
    <w:rsid w:val="64AB1E2C"/>
    <w:rsid w:val="6577C6BC"/>
    <w:rsid w:val="661A3870"/>
    <w:rsid w:val="67324180"/>
    <w:rsid w:val="678375DF"/>
    <w:rsid w:val="6A20A2AE"/>
    <w:rsid w:val="6A3E0B5F"/>
    <w:rsid w:val="6A88111A"/>
    <w:rsid w:val="6A8AD45F"/>
    <w:rsid w:val="6A9E0188"/>
    <w:rsid w:val="6CBE2896"/>
    <w:rsid w:val="6D088B90"/>
    <w:rsid w:val="6E67543F"/>
    <w:rsid w:val="713ABDAA"/>
    <w:rsid w:val="72180730"/>
    <w:rsid w:val="7579D310"/>
    <w:rsid w:val="76108E1C"/>
    <w:rsid w:val="7747BF0D"/>
    <w:rsid w:val="7758CF4C"/>
    <w:rsid w:val="77DCE9AA"/>
    <w:rsid w:val="7BA512E3"/>
    <w:rsid w:val="7C6FFAFE"/>
    <w:rsid w:val="7D2C41E2"/>
    <w:rsid w:val="7D2E60E8"/>
    <w:rsid w:val="7D828C09"/>
    <w:rsid w:val="7E20254A"/>
    <w:rsid w:val="7E281B49"/>
    <w:rsid w:val="7F06A167"/>
    <w:rsid w:val="7FA39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D6C9D"/>
  <w15:docId w15:val="{AB5D2B3B-3663-4A72-AA18-64DE3D93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3F1D"/>
  </w:style>
  <w:style w:type="paragraph" w:styleId="1">
    <w:name w:val="heading 1"/>
    <w:basedOn w:val="a"/>
    <w:next w:val="a"/>
    <w:link w:val="10"/>
    <w:uiPriority w:val="9"/>
    <w:qFormat/>
    <w:rsid w:val="00B05C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C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annotation reference"/>
    <w:basedOn w:val="a0"/>
    <w:uiPriority w:val="99"/>
    <w:semiHidden/>
    <w:unhideWhenUsed/>
    <w:rsid w:val="0076091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6091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6091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6091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6091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60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0918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26255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5C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FFF76318ED6746B0476F4BAB3C5D31" ma:contentTypeVersion="12" ma:contentTypeDescription="Создание документа." ma:contentTypeScope="" ma:versionID="77134cfa10bc09e6d022104593f19393">
  <xsd:schema xmlns:xsd="http://www.w3.org/2001/XMLSchema" xmlns:xs="http://www.w3.org/2001/XMLSchema" xmlns:p="http://schemas.microsoft.com/office/2006/metadata/properties" xmlns:ns2="c5dbd0a2-8f34-4261-aec3-87c8c84ebd6e" xmlns:ns3="bc603b90-aec0-460e-8f4b-224842fc80b2" targetNamespace="http://schemas.microsoft.com/office/2006/metadata/properties" ma:root="true" ma:fieldsID="c3e08570d0fab8c39bdaee662400e1d3" ns2:_="" ns3:_="">
    <xsd:import namespace="c5dbd0a2-8f34-4261-aec3-87c8c84ebd6e"/>
    <xsd:import namespace="bc603b90-aec0-460e-8f4b-224842fc80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d0a2-8f34-4261-aec3-87c8c84eb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03b90-aec0-460e-8f4b-224842fc8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3BB6A-704C-4D6C-8BB8-57D34643B3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F44A71-DE1F-4551-B4D0-FDE456BF0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bd0a2-8f34-4261-aec3-87c8c84ebd6e"/>
    <ds:schemaRef ds:uri="bc603b90-aec0-460e-8f4b-224842fc8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00E887-6FE2-4372-A7C4-17D52EB3F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BE00AF-35DA-478F-85A7-394C006A2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shuvea</dc:creator>
  <cp:lastModifiedBy>Сидорова Елена</cp:lastModifiedBy>
  <cp:revision>6</cp:revision>
  <dcterms:created xsi:type="dcterms:W3CDTF">2026-10-01T15:50:00Z</dcterms:created>
  <dcterms:modified xsi:type="dcterms:W3CDTF">2026-10-06T16:45:00Z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0x01010061FFF76318ED6746B0476F4BAB3C5D31</vt:lpwstr>
  </property>
</Properties>
</file>